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72CC" w14:textId="5E40C01A" w:rsidR="00D35844" w:rsidRPr="00A81667" w:rsidRDefault="001147FD" w:rsidP="007F76F4">
      <w:pPr>
        <w:jc w:val="center"/>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国家标准</w:t>
      </w:r>
      <w:r w:rsidRPr="00A81667">
        <w:rPr>
          <w:rFonts w:ascii="Times New Roman" w:eastAsia="宋体" w:hAnsi="Times New Roman" w:cs="Times New Roman"/>
          <w:b/>
          <w:bCs/>
          <w:sz w:val="24"/>
          <w:szCs w:val="24"/>
        </w:rPr>
        <w:t>GB/T 29418</w:t>
      </w:r>
      <w:r w:rsidRPr="00A81667">
        <w:rPr>
          <w:rFonts w:ascii="Times New Roman" w:eastAsia="宋体" w:hAnsi="Times New Roman" w:cs="Times New Roman"/>
          <w:b/>
          <w:bCs/>
          <w:sz w:val="24"/>
          <w:szCs w:val="24"/>
        </w:rPr>
        <w:t>《塑木复合材料产品物理力学性能测试》修订征求意见稿编制说明</w:t>
      </w:r>
    </w:p>
    <w:p w14:paraId="7B6BE9E0" w14:textId="77777777" w:rsidR="00D35844" w:rsidRPr="00A81667" w:rsidRDefault="00D35844">
      <w:pPr>
        <w:rPr>
          <w:rFonts w:ascii="Times New Roman" w:eastAsia="宋体" w:hAnsi="Times New Roman" w:cs="Times New Roman"/>
          <w:sz w:val="24"/>
          <w:szCs w:val="24"/>
        </w:rPr>
      </w:pPr>
    </w:p>
    <w:p w14:paraId="75F83A8C" w14:textId="77777777" w:rsidR="00D35844" w:rsidRPr="00A81667" w:rsidRDefault="001147FD">
      <w:pPr>
        <w:pStyle w:val="ab"/>
        <w:numPr>
          <w:ilvl w:val="0"/>
          <w:numId w:val="1"/>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工作简况</w:t>
      </w:r>
    </w:p>
    <w:p w14:paraId="4EEAF695" w14:textId="77777777" w:rsidR="00D35844" w:rsidRPr="00E00A8F" w:rsidRDefault="001147FD" w:rsidP="009066B4">
      <w:pPr>
        <w:pStyle w:val="ab"/>
        <w:numPr>
          <w:ilvl w:val="1"/>
          <w:numId w:val="2"/>
        </w:numPr>
        <w:ind w:firstLineChars="0"/>
        <w:rPr>
          <w:rFonts w:ascii="楷体" w:eastAsia="楷体" w:hAnsi="楷体" w:cs="Times New Roman"/>
          <w:sz w:val="24"/>
          <w:szCs w:val="24"/>
        </w:rPr>
      </w:pPr>
      <w:r w:rsidRPr="00E00A8F">
        <w:rPr>
          <w:rFonts w:ascii="楷体" w:eastAsia="楷体" w:hAnsi="楷体" w:cs="Times New Roman"/>
          <w:sz w:val="24"/>
          <w:szCs w:val="24"/>
        </w:rPr>
        <w:t>任务来源</w:t>
      </w:r>
    </w:p>
    <w:p w14:paraId="2702975C" w14:textId="77777777" w:rsidR="00D35844" w:rsidRPr="00A81667" w:rsidRDefault="001147FD" w:rsidP="005D2526">
      <w:pPr>
        <w:pStyle w:val="ab"/>
        <w:spacing w:after="240"/>
        <w:ind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2021</w:t>
      </w:r>
      <w:r w:rsidRPr="00A81667">
        <w:rPr>
          <w:rFonts w:ascii="Times New Roman" w:eastAsia="宋体" w:hAnsi="Times New Roman" w:cs="Times New Roman"/>
          <w:sz w:val="24"/>
          <w:szCs w:val="24"/>
        </w:rPr>
        <w:t>年</w:t>
      </w:r>
      <w:r w:rsidRPr="00A81667">
        <w:rPr>
          <w:rFonts w:ascii="Times New Roman" w:eastAsia="宋体" w:hAnsi="Times New Roman" w:cs="Times New Roman"/>
          <w:sz w:val="24"/>
          <w:szCs w:val="24"/>
        </w:rPr>
        <w:t>7</w:t>
      </w:r>
      <w:r w:rsidRPr="00A81667">
        <w:rPr>
          <w:rFonts w:ascii="Times New Roman" w:eastAsia="宋体" w:hAnsi="Times New Roman" w:cs="Times New Roman"/>
          <w:sz w:val="24"/>
          <w:szCs w:val="24"/>
        </w:rPr>
        <w:t>月</w:t>
      </w:r>
      <w:r w:rsidRPr="00A81667">
        <w:rPr>
          <w:rFonts w:ascii="Times New Roman" w:eastAsia="宋体" w:hAnsi="Times New Roman" w:cs="Times New Roman"/>
          <w:sz w:val="24"/>
          <w:szCs w:val="24"/>
        </w:rPr>
        <w:t>21</w:t>
      </w:r>
      <w:r w:rsidRPr="00A81667">
        <w:rPr>
          <w:rFonts w:ascii="Times New Roman" w:eastAsia="宋体" w:hAnsi="Times New Roman" w:cs="Times New Roman"/>
          <w:sz w:val="24"/>
          <w:szCs w:val="24"/>
        </w:rPr>
        <w:t>日，根据国标委发</w:t>
      </w:r>
      <w:r w:rsidRPr="00A81667">
        <w:rPr>
          <w:rFonts w:ascii="Times New Roman" w:eastAsia="宋体" w:hAnsi="Times New Roman" w:cs="Times New Roman"/>
          <w:sz w:val="24"/>
          <w:szCs w:val="24"/>
        </w:rPr>
        <w:t>[2021]19</w:t>
      </w:r>
      <w:r w:rsidRPr="00A81667">
        <w:rPr>
          <w:rFonts w:ascii="Times New Roman" w:eastAsia="宋体" w:hAnsi="Times New Roman" w:cs="Times New Roman"/>
          <w:sz w:val="24"/>
          <w:szCs w:val="24"/>
        </w:rPr>
        <w:t>号《国家标准化管理委员会关于下达</w:t>
      </w:r>
      <w:r w:rsidRPr="00A81667">
        <w:rPr>
          <w:rFonts w:ascii="Times New Roman" w:eastAsia="宋体" w:hAnsi="Times New Roman" w:cs="Times New Roman"/>
          <w:sz w:val="24"/>
          <w:szCs w:val="24"/>
        </w:rPr>
        <w:t>2021</w:t>
      </w:r>
      <w:r w:rsidRPr="00A81667">
        <w:rPr>
          <w:rFonts w:ascii="Times New Roman" w:eastAsia="宋体" w:hAnsi="Times New Roman" w:cs="Times New Roman"/>
          <w:sz w:val="24"/>
          <w:szCs w:val="24"/>
        </w:rPr>
        <w:t>年推荐性国家标准修订计划及相关标准外文版计划的通知》，《塑木复合材料产品物理力学性能测试》</w:t>
      </w:r>
      <w:r w:rsidRPr="00A81667">
        <w:rPr>
          <w:rFonts w:ascii="Times New Roman" w:eastAsia="宋体" w:hAnsi="Times New Roman" w:cs="Times New Roman"/>
          <w:sz w:val="24"/>
          <w:szCs w:val="24"/>
        </w:rPr>
        <w:t>GB/T 29418</w:t>
      </w:r>
      <w:r w:rsidRPr="00A81667">
        <w:rPr>
          <w:rFonts w:ascii="Times New Roman" w:eastAsia="宋体" w:hAnsi="Times New Roman" w:cs="Times New Roman"/>
          <w:sz w:val="24"/>
          <w:szCs w:val="24"/>
        </w:rPr>
        <w:t>的修编立项正式被国标委批准，由南京聚锋新材料有限公司牵头负责组织起草，项目计划号：</w:t>
      </w:r>
      <w:r w:rsidRPr="00A81667">
        <w:rPr>
          <w:rFonts w:ascii="Times New Roman" w:eastAsia="宋体" w:hAnsi="Times New Roman" w:cs="Times New Roman"/>
          <w:sz w:val="24"/>
          <w:szCs w:val="24"/>
        </w:rPr>
        <w:t>20211879-T-609</w:t>
      </w:r>
      <w:r w:rsidRPr="00A81667">
        <w:rPr>
          <w:rFonts w:ascii="Times New Roman" w:eastAsia="宋体" w:hAnsi="Times New Roman" w:cs="Times New Roman"/>
          <w:sz w:val="24"/>
          <w:szCs w:val="24"/>
        </w:rPr>
        <w:t>。</w:t>
      </w:r>
    </w:p>
    <w:p w14:paraId="2975671C" w14:textId="77777777" w:rsidR="00D35844" w:rsidRPr="00E00A8F" w:rsidRDefault="001147FD">
      <w:pPr>
        <w:pStyle w:val="ab"/>
        <w:numPr>
          <w:ilvl w:val="1"/>
          <w:numId w:val="2"/>
        </w:numPr>
        <w:ind w:firstLineChars="0"/>
        <w:rPr>
          <w:rFonts w:ascii="楷体" w:eastAsia="楷体" w:hAnsi="楷体" w:cs="Times New Roman"/>
          <w:sz w:val="24"/>
          <w:szCs w:val="24"/>
        </w:rPr>
      </w:pPr>
      <w:r w:rsidRPr="00E00A8F">
        <w:rPr>
          <w:rFonts w:ascii="楷体" w:eastAsia="楷体" w:hAnsi="楷体" w:cs="Times New Roman"/>
          <w:sz w:val="24"/>
          <w:szCs w:val="24"/>
        </w:rPr>
        <w:t>主要工作过程</w:t>
      </w:r>
    </w:p>
    <w:p w14:paraId="180169FA" w14:textId="3EA46658" w:rsidR="00D35844" w:rsidRDefault="001147FD" w:rsidP="00265C03">
      <w:pPr>
        <w:pStyle w:val="ab"/>
        <w:ind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2021</w:t>
      </w:r>
      <w:r w:rsidRPr="00A81667">
        <w:rPr>
          <w:rFonts w:ascii="Times New Roman" w:eastAsia="宋体" w:hAnsi="Times New Roman" w:cs="Times New Roman"/>
          <w:sz w:val="24"/>
          <w:szCs w:val="24"/>
        </w:rPr>
        <w:t>年</w:t>
      </w:r>
      <w:r w:rsidR="00A81667">
        <w:rPr>
          <w:rFonts w:ascii="Times New Roman" w:eastAsia="宋体" w:hAnsi="Times New Roman" w:cs="Times New Roman" w:hint="eastAsia"/>
          <w:sz w:val="24"/>
          <w:szCs w:val="24"/>
        </w:rPr>
        <w:t>9</w:t>
      </w:r>
      <w:r w:rsidR="00A81667">
        <w:rPr>
          <w:rFonts w:ascii="Times New Roman" w:eastAsia="宋体" w:hAnsi="Times New Roman" w:cs="Times New Roman" w:hint="eastAsia"/>
          <w:sz w:val="24"/>
          <w:szCs w:val="24"/>
        </w:rPr>
        <w:t>月</w:t>
      </w:r>
      <w:r w:rsidR="00A81667">
        <w:rPr>
          <w:rFonts w:ascii="Times New Roman" w:eastAsia="宋体" w:hAnsi="Times New Roman" w:cs="Times New Roman" w:hint="eastAsia"/>
          <w:sz w:val="24"/>
          <w:szCs w:val="24"/>
        </w:rPr>
        <w:t>1</w:t>
      </w:r>
      <w:r w:rsidR="00A81667">
        <w:rPr>
          <w:rFonts w:ascii="Times New Roman" w:eastAsia="宋体" w:hAnsi="Times New Roman" w:cs="Times New Roman" w:hint="eastAsia"/>
          <w:sz w:val="24"/>
          <w:szCs w:val="24"/>
        </w:rPr>
        <w:t>日</w:t>
      </w:r>
      <w:r w:rsidR="002B665C">
        <w:rPr>
          <w:rFonts w:ascii="Times New Roman" w:eastAsia="宋体" w:hAnsi="Times New Roman" w:cs="Times New Roman" w:hint="eastAsia"/>
          <w:sz w:val="24"/>
          <w:szCs w:val="24"/>
        </w:rPr>
        <w:t>，《塑木复合材料产品物理力学性能测试》</w:t>
      </w:r>
      <w:r w:rsidR="002B665C">
        <w:rPr>
          <w:rFonts w:ascii="Times New Roman" w:eastAsia="宋体" w:hAnsi="Times New Roman" w:cs="Times New Roman" w:hint="eastAsia"/>
          <w:sz w:val="24"/>
          <w:szCs w:val="24"/>
        </w:rPr>
        <w:t>GB/T</w:t>
      </w:r>
      <w:r w:rsidR="002B665C">
        <w:rPr>
          <w:rFonts w:ascii="Times New Roman" w:eastAsia="宋体" w:hAnsi="Times New Roman" w:cs="Times New Roman"/>
          <w:sz w:val="24"/>
          <w:szCs w:val="24"/>
        </w:rPr>
        <w:t xml:space="preserve"> 29418</w:t>
      </w:r>
      <w:r w:rsidR="002B665C">
        <w:rPr>
          <w:rFonts w:ascii="Times New Roman" w:eastAsia="宋体" w:hAnsi="Times New Roman" w:cs="Times New Roman" w:hint="eastAsia"/>
          <w:sz w:val="24"/>
          <w:szCs w:val="24"/>
        </w:rPr>
        <w:t>编制组</w:t>
      </w:r>
      <w:r w:rsidR="00233001">
        <w:rPr>
          <w:rFonts w:ascii="Times New Roman" w:eastAsia="宋体" w:hAnsi="Times New Roman" w:cs="Times New Roman" w:hint="eastAsia"/>
          <w:sz w:val="24"/>
          <w:szCs w:val="24"/>
        </w:rPr>
        <w:t>成立暨第一次工作会议在南京成功举行，与会人员对标准</w:t>
      </w:r>
      <w:r w:rsidR="00322A01">
        <w:rPr>
          <w:rFonts w:ascii="Times New Roman" w:eastAsia="宋体" w:hAnsi="Times New Roman" w:cs="Times New Roman" w:hint="eastAsia"/>
          <w:sz w:val="24"/>
          <w:szCs w:val="24"/>
        </w:rPr>
        <w:t>编制大纲、任务分工与</w:t>
      </w:r>
      <w:r w:rsidR="002A34E6">
        <w:rPr>
          <w:rFonts w:ascii="Times New Roman" w:eastAsia="宋体" w:hAnsi="Times New Roman" w:cs="Times New Roman" w:hint="eastAsia"/>
          <w:sz w:val="24"/>
          <w:szCs w:val="24"/>
        </w:rPr>
        <w:t>初稿内容进行了充分讨论，并对产品选用、试验检测等方面</w:t>
      </w:r>
      <w:r w:rsidR="00713D6E">
        <w:rPr>
          <w:rFonts w:ascii="Times New Roman" w:eastAsia="宋体" w:hAnsi="Times New Roman" w:cs="Times New Roman" w:hint="eastAsia"/>
          <w:sz w:val="24"/>
          <w:szCs w:val="24"/>
        </w:rPr>
        <w:t>给出针对性建议，形成会议纪要如下：</w:t>
      </w:r>
    </w:p>
    <w:p w14:paraId="76345614" w14:textId="08905E02" w:rsidR="00713D6E" w:rsidRDefault="00492629" w:rsidP="00265C03">
      <w:pPr>
        <w:pStyle w:val="ab"/>
        <w:numPr>
          <w:ilvl w:val="0"/>
          <w:numId w:val="11"/>
        </w:numPr>
        <w:ind w:left="357" w:firstLineChars="0" w:hanging="357"/>
        <w:rPr>
          <w:rFonts w:ascii="Times New Roman" w:eastAsia="宋体" w:hAnsi="Times New Roman" w:cs="Times New Roman"/>
          <w:sz w:val="24"/>
          <w:szCs w:val="24"/>
        </w:rPr>
      </w:pPr>
      <w:r>
        <w:rPr>
          <w:rFonts w:ascii="Times New Roman" w:eastAsia="宋体" w:hAnsi="Times New Roman" w:cs="Times New Roman"/>
          <w:sz w:val="24"/>
          <w:szCs w:val="24"/>
        </w:rPr>
        <w:t>针对</w:t>
      </w:r>
      <w:r w:rsidR="009C778F">
        <w:rPr>
          <w:rFonts w:ascii="Times New Roman" w:eastAsia="宋体" w:hAnsi="Times New Roman" w:cs="Times New Roman" w:hint="eastAsia"/>
          <w:sz w:val="24"/>
          <w:szCs w:val="24"/>
        </w:rPr>
        <w:t>原标准制定时期“材料”和“产品”区分不明的问题，</w:t>
      </w:r>
      <w:r w:rsidR="00980836">
        <w:rPr>
          <w:rFonts w:ascii="Times New Roman" w:eastAsia="宋体" w:hAnsi="Times New Roman" w:cs="Times New Roman" w:hint="eastAsia"/>
          <w:sz w:val="24"/>
          <w:szCs w:val="24"/>
        </w:rPr>
        <w:t>建议</w:t>
      </w:r>
      <w:r w:rsidR="001D67D5">
        <w:rPr>
          <w:rFonts w:ascii="Times New Roman" w:eastAsia="宋体" w:hAnsi="Times New Roman" w:cs="Times New Roman" w:hint="eastAsia"/>
          <w:sz w:val="24"/>
          <w:szCs w:val="24"/>
        </w:rPr>
        <w:t>将标</w:t>
      </w:r>
      <w:r w:rsidR="009C778F">
        <w:rPr>
          <w:rFonts w:ascii="Times New Roman" w:eastAsia="宋体" w:hAnsi="Times New Roman" w:cs="Times New Roman" w:hint="eastAsia"/>
          <w:sz w:val="24"/>
          <w:szCs w:val="24"/>
        </w:rPr>
        <w:t>题修改为“</w:t>
      </w:r>
      <w:r w:rsidR="00DF0BEB">
        <w:rPr>
          <w:rFonts w:ascii="Times New Roman" w:eastAsia="宋体" w:hAnsi="Times New Roman" w:cs="Times New Roman" w:hint="eastAsia"/>
          <w:sz w:val="24"/>
          <w:szCs w:val="24"/>
        </w:rPr>
        <w:t>塑木复合材料挤出型材性能测试方法”</w:t>
      </w:r>
      <w:r w:rsidR="00C1108B">
        <w:rPr>
          <w:rFonts w:ascii="Times New Roman" w:eastAsia="宋体" w:hAnsi="Times New Roman" w:cs="Times New Roman" w:hint="eastAsia"/>
          <w:sz w:val="24"/>
          <w:szCs w:val="24"/>
        </w:rPr>
        <w:t>；建议修改</w:t>
      </w:r>
      <w:r w:rsidR="006C7B24">
        <w:rPr>
          <w:rFonts w:ascii="Times New Roman" w:eastAsia="宋体" w:hAnsi="Times New Roman" w:cs="Times New Roman" w:hint="eastAsia"/>
          <w:sz w:val="24"/>
          <w:szCs w:val="24"/>
        </w:rPr>
        <w:t>“塑木复合材料”术语</w:t>
      </w:r>
      <w:r w:rsidR="00206E54">
        <w:rPr>
          <w:rFonts w:ascii="Times New Roman" w:eastAsia="宋体" w:hAnsi="Times New Roman" w:cs="Times New Roman" w:hint="eastAsia"/>
          <w:sz w:val="24"/>
          <w:szCs w:val="24"/>
        </w:rPr>
        <w:t>。</w:t>
      </w:r>
    </w:p>
    <w:p w14:paraId="0EC0CA99" w14:textId="02CEEF6A" w:rsidR="00F21D4F" w:rsidRDefault="004D191F" w:rsidP="00265C03">
      <w:pPr>
        <w:pStyle w:val="ab"/>
        <w:numPr>
          <w:ilvl w:val="0"/>
          <w:numId w:val="11"/>
        </w:numPr>
        <w:ind w:left="357" w:firstLineChars="0" w:hanging="357"/>
        <w:rPr>
          <w:rFonts w:ascii="Times New Roman" w:eastAsia="宋体" w:hAnsi="Times New Roman" w:cs="Times New Roman"/>
          <w:sz w:val="24"/>
          <w:szCs w:val="24"/>
        </w:rPr>
      </w:pPr>
      <w:r>
        <w:rPr>
          <w:rFonts w:ascii="Times New Roman" w:eastAsia="宋体" w:hAnsi="Times New Roman" w:cs="Times New Roman" w:hint="eastAsia"/>
          <w:sz w:val="24"/>
          <w:szCs w:val="24"/>
        </w:rPr>
        <w:t>关于</w:t>
      </w:r>
      <w:r w:rsidR="00206E54">
        <w:rPr>
          <w:rFonts w:ascii="Times New Roman" w:eastAsia="宋体" w:hAnsi="Times New Roman" w:cs="Times New Roman" w:hint="eastAsia"/>
          <w:sz w:val="24"/>
          <w:szCs w:val="24"/>
        </w:rPr>
        <w:t>试验方法</w:t>
      </w:r>
      <w:r w:rsidR="00F06027">
        <w:rPr>
          <w:rFonts w:ascii="Times New Roman" w:eastAsia="宋体" w:hAnsi="Times New Roman" w:cs="Times New Roman" w:hint="eastAsia"/>
          <w:sz w:val="24"/>
          <w:szCs w:val="24"/>
        </w:rPr>
        <w:t>，</w:t>
      </w:r>
      <w:r w:rsidR="001D67D5">
        <w:rPr>
          <w:rFonts w:ascii="Times New Roman" w:eastAsia="宋体" w:hAnsi="Times New Roman" w:cs="Times New Roman" w:hint="eastAsia"/>
          <w:sz w:val="24"/>
          <w:szCs w:val="24"/>
        </w:rPr>
        <w:t>建议</w:t>
      </w:r>
      <w:r w:rsidR="00E4370C">
        <w:rPr>
          <w:rFonts w:ascii="Times New Roman" w:eastAsia="宋体" w:hAnsi="Times New Roman" w:cs="Times New Roman" w:hint="eastAsia"/>
          <w:sz w:val="24"/>
          <w:szCs w:val="24"/>
        </w:rPr>
        <w:t>参照欧盟标准</w:t>
      </w:r>
      <w:r w:rsidR="00206E54">
        <w:rPr>
          <w:rFonts w:ascii="Times New Roman" w:eastAsia="宋体" w:hAnsi="Times New Roman" w:cs="Times New Roman" w:hint="eastAsia"/>
          <w:sz w:val="24"/>
          <w:szCs w:val="24"/>
        </w:rPr>
        <w:t>增加</w:t>
      </w:r>
      <w:r w:rsidR="00E4370C">
        <w:rPr>
          <w:rFonts w:ascii="Times New Roman" w:eastAsia="宋体" w:hAnsi="Times New Roman" w:cs="Times New Roman" w:hint="eastAsia"/>
          <w:sz w:val="24"/>
          <w:szCs w:val="24"/>
        </w:rPr>
        <w:t>蠕变破坏、</w:t>
      </w:r>
      <w:r w:rsidR="00454C65">
        <w:rPr>
          <w:rFonts w:ascii="Times New Roman" w:eastAsia="宋体" w:hAnsi="Times New Roman" w:cs="Times New Roman" w:hint="eastAsia"/>
          <w:sz w:val="24"/>
          <w:szCs w:val="24"/>
        </w:rPr>
        <w:t>高低温、耐老化</w:t>
      </w:r>
      <w:r w:rsidR="009B2398">
        <w:rPr>
          <w:rFonts w:ascii="Times New Roman" w:eastAsia="宋体" w:hAnsi="Times New Roman" w:cs="Times New Roman" w:hint="eastAsia"/>
          <w:sz w:val="24"/>
          <w:szCs w:val="24"/>
        </w:rPr>
        <w:t>、耐腐蚀</w:t>
      </w:r>
      <w:r w:rsidR="003E1F1A">
        <w:rPr>
          <w:rFonts w:ascii="Times New Roman" w:eastAsia="宋体" w:hAnsi="Times New Roman" w:cs="Times New Roman" w:hint="eastAsia"/>
          <w:sz w:val="24"/>
          <w:szCs w:val="24"/>
        </w:rPr>
        <w:t>性</w:t>
      </w:r>
      <w:r w:rsidR="00F220D6">
        <w:rPr>
          <w:rFonts w:ascii="Times New Roman" w:eastAsia="宋体" w:hAnsi="Times New Roman" w:cs="Times New Roman" w:hint="eastAsia"/>
          <w:sz w:val="24"/>
          <w:szCs w:val="24"/>
        </w:rPr>
        <w:t>试验</w:t>
      </w:r>
      <w:r w:rsidR="003E1F1A">
        <w:rPr>
          <w:rFonts w:ascii="Times New Roman" w:eastAsia="宋体" w:hAnsi="Times New Roman" w:cs="Times New Roman" w:hint="eastAsia"/>
          <w:sz w:val="24"/>
          <w:szCs w:val="24"/>
        </w:rPr>
        <w:t>方法，</w:t>
      </w:r>
      <w:r w:rsidR="00F220D6">
        <w:rPr>
          <w:rFonts w:ascii="Times New Roman" w:eastAsia="宋体" w:hAnsi="Times New Roman" w:cs="Times New Roman" w:hint="eastAsia"/>
          <w:sz w:val="24"/>
          <w:szCs w:val="24"/>
        </w:rPr>
        <w:t>以及</w:t>
      </w:r>
      <w:r w:rsidR="003E1F1A">
        <w:rPr>
          <w:rFonts w:ascii="Times New Roman" w:eastAsia="宋体" w:hAnsi="Times New Roman" w:cs="Times New Roman" w:hint="eastAsia"/>
          <w:sz w:val="24"/>
          <w:szCs w:val="24"/>
        </w:rPr>
        <w:t>共挤</w:t>
      </w:r>
      <w:r w:rsidR="00F220D6">
        <w:rPr>
          <w:rFonts w:ascii="Times New Roman" w:eastAsia="宋体" w:hAnsi="Times New Roman" w:cs="Times New Roman" w:hint="eastAsia"/>
          <w:sz w:val="24"/>
          <w:szCs w:val="24"/>
        </w:rPr>
        <w:t>型材相关的试验方法</w:t>
      </w:r>
      <w:r w:rsidR="000739AE">
        <w:rPr>
          <w:rFonts w:ascii="Times New Roman" w:eastAsia="宋体" w:hAnsi="Times New Roman" w:cs="Times New Roman" w:hint="eastAsia"/>
          <w:sz w:val="24"/>
          <w:szCs w:val="24"/>
        </w:rPr>
        <w:t>。</w:t>
      </w:r>
    </w:p>
    <w:p w14:paraId="345ADA43" w14:textId="673F9758" w:rsidR="00F220D6" w:rsidRDefault="00560042" w:rsidP="00265C03">
      <w:pPr>
        <w:pStyle w:val="ab"/>
        <w:numPr>
          <w:ilvl w:val="0"/>
          <w:numId w:val="11"/>
        </w:numPr>
        <w:ind w:left="357" w:firstLineChars="0" w:hanging="357"/>
        <w:rPr>
          <w:rFonts w:ascii="Times New Roman" w:eastAsia="宋体" w:hAnsi="Times New Roman" w:cs="Times New Roman"/>
          <w:sz w:val="24"/>
          <w:szCs w:val="24"/>
        </w:rPr>
      </w:pPr>
      <w:r>
        <w:rPr>
          <w:rFonts w:ascii="Times New Roman" w:eastAsia="宋体" w:hAnsi="Times New Roman" w:cs="Times New Roman" w:hint="eastAsia"/>
          <w:sz w:val="24"/>
          <w:szCs w:val="24"/>
        </w:rPr>
        <w:t>关于</w:t>
      </w:r>
      <w:r w:rsidR="008074B7">
        <w:rPr>
          <w:rFonts w:ascii="Times New Roman" w:eastAsia="宋体" w:hAnsi="Times New Roman" w:cs="Times New Roman" w:hint="eastAsia"/>
          <w:sz w:val="24"/>
          <w:szCs w:val="24"/>
        </w:rPr>
        <w:t>试验方法，建议修改“四点弯曲”为“三点弯曲”试验，</w:t>
      </w:r>
      <w:r w:rsidR="00FE5E6A">
        <w:rPr>
          <w:rFonts w:ascii="Times New Roman" w:eastAsia="宋体" w:hAnsi="Times New Roman" w:cs="Times New Roman" w:hint="eastAsia"/>
          <w:sz w:val="24"/>
          <w:szCs w:val="24"/>
        </w:rPr>
        <w:t>弯曲跨距从厚度的</w:t>
      </w:r>
      <w:r w:rsidR="00FE5E6A">
        <w:rPr>
          <w:rFonts w:ascii="Times New Roman" w:eastAsia="宋体" w:hAnsi="Times New Roman" w:cs="Times New Roman" w:hint="eastAsia"/>
          <w:sz w:val="24"/>
          <w:szCs w:val="24"/>
        </w:rPr>
        <w:t>1</w:t>
      </w:r>
      <w:r w:rsidR="00FE5E6A">
        <w:rPr>
          <w:rFonts w:ascii="Times New Roman" w:eastAsia="宋体" w:hAnsi="Times New Roman" w:cs="Times New Roman"/>
          <w:sz w:val="24"/>
          <w:szCs w:val="24"/>
        </w:rPr>
        <w:t>6</w:t>
      </w:r>
      <w:r w:rsidR="00FE5E6A">
        <w:rPr>
          <w:rFonts w:ascii="Times New Roman" w:eastAsia="宋体" w:hAnsi="Times New Roman" w:cs="Times New Roman" w:hint="eastAsia"/>
          <w:sz w:val="24"/>
          <w:szCs w:val="24"/>
        </w:rPr>
        <w:t>倍修改为厚度的</w:t>
      </w:r>
      <w:r w:rsidR="00FE5E6A">
        <w:rPr>
          <w:rFonts w:ascii="Times New Roman" w:eastAsia="宋体" w:hAnsi="Times New Roman" w:cs="Times New Roman" w:hint="eastAsia"/>
          <w:sz w:val="24"/>
          <w:szCs w:val="24"/>
        </w:rPr>
        <w:t>2</w:t>
      </w:r>
      <w:r w:rsidR="00FE5E6A">
        <w:rPr>
          <w:rFonts w:ascii="Times New Roman" w:eastAsia="宋体" w:hAnsi="Times New Roman" w:cs="Times New Roman"/>
          <w:sz w:val="24"/>
          <w:szCs w:val="24"/>
        </w:rPr>
        <w:t>0</w:t>
      </w:r>
      <w:r w:rsidR="00FE5E6A">
        <w:rPr>
          <w:rFonts w:ascii="Times New Roman" w:eastAsia="宋体" w:hAnsi="Times New Roman" w:cs="Times New Roman" w:hint="eastAsia"/>
          <w:sz w:val="24"/>
          <w:szCs w:val="24"/>
        </w:rPr>
        <w:t>倍</w:t>
      </w:r>
      <w:r w:rsidR="00BD2852">
        <w:rPr>
          <w:rFonts w:ascii="Times New Roman" w:eastAsia="宋体" w:hAnsi="Times New Roman" w:cs="Times New Roman" w:hint="eastAsia"/>
          <w:sz w:val="24"/>
          <w:szCs w:val="24"/>
        </w:rPr>
        <w:t>，除矩形截面型材外增加异型材的弯曲强度和弯曲模量的计算公式。</w:t>
      </w:r>
    </w:p>
    <w:p w14:paraId="33EEFA0F" w14:textId="77777777" w:rsidR="00E25DD7" w:rsidRDefault="00E25DD7" w:rsidP="00265C03">
      <w:pPr>
        <w:pStyle w:val="ab"/>
        <w:numPr>
          <w:ilvl w:val="0"/>
          <w:numId w:val="11"/>
        </w:numPr>
        <w:ind w:left="357" w:firstLineChars="0" w:hanging="357"/>
        <w:rPr>
          <w:rFonts w:ascii="Times New Roman" w:eastAsia="宋体" w:hAnsi="Times New Roman" w:cs="Times New Roman"/>
          <w:sz w:val="24"/>
          <w:szCs w:val="24"/>
        </w:rPr>
      </w:pPr>
      <w:r>
        <w:rPr>
          <w:rFonts w:ascii="Times New Roman" w:eastAsia="宋体" w:hAnsi="Times New Roman" w:cs="Times New Roman" w:hint="eastAsia"/>
          <w:sz w:val="24"/>
          <w:szCs w:val="24"/>
        </w:rPr>
        <w:t>关于试验方法，建议细化落锤冲击试验、耐磨性试验的方法。</w:t>
      </w:r>
    </w:p>
    <w:p w14:paraId="0F2AB162" w14:textId="77777777" w:rsidR="00FD6C1A" w:rsidRPr="00A81667" w:rsidRDefault="00FD6C1A">
      <w:pPr>
        <w:pStyle w:val="ab"/>
        <w:ind w:left="375" w:firstLineChars="0" w:firstLine="0"/>
        <w:rPr>
          <w:rFonts w:ascii="Times New Roman" w:eastAsia="宋体" w:hAnsi="Times New Roman" w:cs="Times New Roman"/>
          <w:sz w:val="24"/>
          <w:szCs w:val="24"/>
        </w:rPr>
      </w:pPr>
    </w:p>
    <w:p w14:paraId="70C96360" w14:textId="77777777" w:rsidR="00D35844" w:rsidRPr="00E00A8F" w:rsidRDefault="001147FD">
      <w:pPr>
        <w:pStyle w:val="ab"/>
        <w:numPr>
          <w:ilvl w:val="1"/>
          <w:numId w:val="2"/>
        </w:numPr>
        <w:ind w:firstLineChars="0"/>
        <w:rPr>
          <w:rFonts w:ascii="楷体" w:eastAsia="楷体" w:hAnsi="楷体" w:cs="Times New Roman"/>
          <w:sz w:val="24"/>
          <w:szCs w:val="24"/>
        </w:rPr>
      </w:pPr>
      <w:r w:rsidRPr="00E00A8F">
        <w:rPr>
          <w:rFonts w:ascii="楷体" w:eastAsia="楷体" w:hAnsi="楷体" w:cs="Times New Roman"/>
          <w:sz w:val="24"/>
          <w:szCs w:val="24"/>
        </w:rPr>
        <w:t>主要参加单位、工作组成员及其工作</w:t>
      </w:r>
    </w:p>
    <w:p w14:paraId="78F64AF0" w14:textId="77777777" w:rsidR="00D35844" w:rsidRPr="00A81667" w:rsidRDefault="00D35844">
      <w:pPr>
        <w:rPr>
          <w:rFonts w:ascii="Times New Roman" w:eastAsia="宋体" w:hAnsi="Times New Roman" w:cs="Times New Roman"/>
          <w:sz w:val="24"/>
          <w:szCs w:val="24"/>
        </w:rPr>
      </w:pPr>
    </w:p>
    <w:p w14:paraId="1BA5DD24" w14:textId="77777777" w:rsidR="00D35844" w:rsidRPr="00A81667" w:rsidRDefault="00D35844">
      <w:pPr>
        <w:rPr>
          <w:rFonts w:ascii="Times New Roman" w:eastAsia="宋体" w:hAnsi="Times New Roman" w:cs="Times New Roman"/>
          <w:sz w:val="24"/>
          <w:szCs w:val="24"/>
        </w:rPr>
      </w:pPr>
    </w:p>
    <w:p w14:paraId="45215C9C" w14:textId="77777777" w:rsidR="00D35844" w:rsidRPr="00A81667" w:rsidRDefault="00D35844">
      <w:pPr>
        <w:rPr>
          <w:rFonts w:ascii="Times New Roman" w:eastAsia="宋体" w:hAnsi="Times New Roman" w:cs="Times New Roman"/>
          <w:sz w:val="24"/>
          <w:szCs w:val="24"/>
        </w:rPr>
      </w:pPr>
    </w:p>
    <w:p w14:paraId="2BEA9ECB" w14:textId="77777777" w:rsidR="00D35844" w:rsidRPr="00A81667" w:rsidRDefault="001147FD">
      <w:pPr>
        <w:pStyle w:val="ab"/>
        <w:numPr>
          <w:ilvl w:val="0"/>
          <w:numId w:val="1"/>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标准编制原则和主要修订内容</w:t>
      </w:r>
    </w:p>
    <w:p w14:paraId="62DAAE95" w14:textId="77777777" w:rsidR="00D35844" w:rsidRPr="00DB1BF0" w:rsidRDefault="001147FD">
      <w:pPr>
        <w:rPr>
          <w:rFonts w:ascii="宋体" w:eastAsia="宋体" w:hAnsi="宋体" w:cs="Times New Roman"/>
          <w:b/>
          <w:bCs/>
          <w:sz w:val="24"/>
          <w:szCs w:val="24"/>
        </w:rPr>
      </w:pPr>
      <w:r w:rsidRPr="00DB1BF0">
        <w:rPr>
          <w:rFonts w:ascii="宋体" w:eastAsia="宋体" w:hAnsi="宋体" w:cs="Times New Roman"/>
          <w:b/>
          <w:bCs/>
          <w:sz w:val="24"/>
          <w:szCs w:val="24"/>
        </w:rPr>
        <w:t>1. 标准编制原则</w:t>
      </w:r>
    </w:p>
    <w:p w14:paraId="130E4DB8" w14:textId="77777777" w:rsidR="00D35844" w:rsidRPr="00F75D83" w:rsidRDefault="001147FD">
      <w:pPr>
        <w:rPr>
          <w:rFonts w:ascii="楷体" w:eastAsia="楷体" w:hAnsi="楷体" w:cs="Times New Roman"/>
          <w:sz w:val="24"/>
          <w:szCs w:val="24"/>
        </w:rPr>
      </w:pPr>
      <w:r w:rsidRPr="00F75D83">
        <w:rPr>
          <w:rFonts w:ascii="楷体" w:eastAsia="楷体" w:hAnsi="楷体" w:cs="Times New Roman"/>
          <w:sz w:val="24"/>
          <w:szCs w:val="24"/>
        </w:rPr>
        <w:t>1.1 采用成熟可靠的测试方法和产品</w:t>
      </w:r>
    </w:p>
    <w:p w14:paraId="26C844CB"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ab/>
      </w:r>
      <w:r w:rsidRPr="00A81667">
        <w:rPr>
          <w:rFonts w:ascii="Times New Roman" w:eastAsia="宋体" w:hAnsi="Times New Roman" w:cs="Times New Roman"/>
          <w:sz w:val="24"/>
          <w:szCs w:val="24"/>
        </w:rPr>
        <w:t>编制组结合实际情况，充分参考行业中顶尖的多家企业及其应用案例，取其成熟的产品作为参考。此外，编制组中天祥集团结合自身丰富的测试经历，负责对产品的测试方法和产品的性能进行评估和检测，确保列入标准的测试方法和产品具有合理、适用、安全可靠的特点。</w:t>
      </w:r>
    </w:p>
    <w:p w14:paraId="6C03D505" w14:textId="77777777" w:rsidR="00D35844" w:rsidRPr="00F75D83" w:rsidRDefault="001147FD">
      <w:pPr>
        <w:rPr>
          <w:rFonts w:ascii="楷体" w:eastAsia="楷体" w:hAnsi="楷体" w:cs="Times New Roman"/>
          <w:sz w:val="24"/>
          <w:szCs w:val="24"/>
        </w:rPr>
      </w:pPr>
      <w:r w:rsidRPr="00F75D83">
        <w:rPr>
          <w:rFonts w:ascii="楷体" w:eastAsia="楷体" w:hAnsi="楷体" w:cs="Times New Roman"/>
          <w:sz w:val="24"/>
          <w:szCs w:val="24"/>
        </w:rPr>
        <w:t>1.2 与国家现行标准规范协调统一、内容互补</w:t>
      </w:r>
    </w:p>
    <w:p w14:paraId="6A100046" w14:textId="77777777" w:rsidR="00D35844" w:rsidRPr="00A81667" w:rsidRDefault="001147FD" w:rsidP="00011368">
      <w:pPr>
        <w:spacing w:after="240"/>
        <w:rPr>
          <w:rFonts w:ascii="Times New Roman" w:eastAsia="宋体" w:hAnsi="Times New Roman" w:cs="Times New Roman"/>
          <w:sz w:val="24"/>
          <w:szCs w:val="24"/>
        </w:rPr>
      </w:pPr>
      <w:r w:rsidRPr="00A81667">
        <w:rPr>
          <w:rFonts w:ascii="Times New Roman" w:eastAsia="宋体" w:hAnsi="Times New Roman" w:cs="Times New Roman"/>
          <w:sz w:val="24"/>
          <w:szCs w:val="24"/>
        </w:rPr>
        <w:tab/>
      </w:r>
      <w:r w:rsidRPr="00A81667">
        <w:rPr>
          <w:rFonts w:ascii="Times New Roman" w:eastAsia="宋体" w:hAnsi="Times New Roman" w:cs="Times New Roman"/>
          <w:sz w:val="24"/>
          <w:szCs w:val="24"/>
        </w:rPr>
        <w:t>在技术条文规定方面，对现有标准一致的直接引用，重点在于通过本次修订使</w:t>
      </w:r>
      <w:r w:rsidRPr="00A81667">
        <w:rPr>
          <w:rFonts w:ascii="Times New Roman" w:eastAsia="宋体" w:hAnsi="Times New Roman" w:cs="Times New Roman"/>
          <w:sz w:val="24"/>
          <w:szCs w:val="24"/>
        </w:rPr>
        <w:t>GB/T 29418</w:t>
      </w:r>
      <w:r w:rsidRPr="00A81667">
        <w:rPr>
          <w:rFonts w:ascii="Times New Roman" w:eastAsia="宋体" w:hAnsi="Times New Roman" w:cs="Times New Roman"/>
          <w:sz w:val="24"/>
          <w:szCs w:val="24"/>
        </w:rPr>
        <w:t>的规范和条例表述更精确、并适用于当前产品的情况，同时对现有标准暂不覆盖的内容进行规定。</w:t>
      </w:r>
    </w:p>
    <w:p w14:paraId="05F159F0" w14:textId="77777777" w:rsidR="00D35844" w:rsidRPr="00DB1BF0" w:rsidRDefault="001147FD">
      <w:pPr>
        <w:rPr>
          <w:rFonts w:ascii="宋体" w:eastAsia="宋体" w:hAnsi="宋体" w:cs="Times New Roman"/>
          <w:b/>
          <w:bCs/>
          <w:sz w:val="24"/>
          <w:szCs w:val="24"/>
        </w:rPr>
      </w:pPr>
      <w:r w:rsidRPr="00DB1BF0">
        <w:rPr>
          <w:rFonts w:ascii="宋体" w:eastAsia="宋体" w:hAnsi="宋体" w:cs="Times New Roman"/>
          <w:b/>
          <w:bCs/>
          <w:sz w:val="24"/>
          <w:szCs w:val="24"/>
        </w:rPr>
        <w:t>2 主要修订内容</w:t>
      </w:r>
    </w:p>
    <w:p w14:paraId="1713F58D" w14:textId="77777777" w:rsidR="00D35844" w:rsidRPr="00747C4E" w:rsidRDefault="001147FD">
      <w:pPr>
        <w:rPr>
          <w:rFonts w:ascii="楷体" w:eastAsia="楷体" w:hAnsi="楷体" w:cs="Times New Roman"/>
          <w:sz w:val="24"/>
          <w:szCs w:val="24"/>
        </w:rPr>
      </w:pPr>
      <w:r w:rsidRPr="00747C4E">
        <w:rPr>
          <w:rFonts w:ascii="楷体" w:eastAsia="楷体" w:hAnsi="楷体" w:cs="Times New Roman"/>
          <w:sz w:val="24"/>
          <w:szCs w:val="24"/>
        </w:rPr>
        <w:t>2.1 与GB/T 29418-2012相比，主要内容和技术变化如下：</w:t>
      </w:r>
    </w:p>
    <w:p w14:paraId="471A5D3F"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sz w:val="24"/>
          <w:szCs w:val="24"/>
        </w:rPr>
        <w:t>将标题更改为</w:t>
      </w:r>
      <w:r w:rsidRPr="00CF08A3">
        <w:rPr>
          <w:rFonts w:ascii="Times New Roman" w:eastAsia="宋体" w:hAnsi="Times New Roman" w:cs="Times New Roman"/>
          <w:sz w:val="24"/>
          <w:szCs w:val="24"/>
        </w:rPr>
        <w:t>“</w:t>
      </w:r>
      <w:r w:rsidRPr="00CF08A3">
        <w:rPr>
          <w:rFonts w:ascii="Times New Roman" w:eastAsia="宋体" w:hAnsi="Times New Roman" w:cs="Times New Roman"/>
          <w:sz w:val="24"/>
          <w:szCs w:val="24"/>
        </w:rPr>
        <w:t>塑木复合材料挤出型材性能测试方法</w:t>
      </w:r>
      <w:r w:rsidRPr="00CF08A3">
        <w:rPr>
          <w:rFonts w:ascii="Times New Roman" w:eastAsia="宋体" w:hAnsi="Times New Roman" w:cs="Times New Roman"/>
          <w:sz w:val="24"/>
          <w:szCs w:val="24"/>
        </w:rPr>
        <w:t>”</w:t>
      </w:r>
      <w:r w:rsidRPr="00CF08A3">
        <w:rPr>
          <w:rFonts w:ascii="Times New Roman" w:eastAsia="宋体" w:hAnsi="Times New Roman" w:cs="Times New Roman"/>
          <w:sz w:val="24"/>
          <w:szCs w:val="24"/>
        </w:rPr>
        <w:t>；</w:t>
      </w:r>
    </w:p>
    <w:p w14:paraId="597826AE"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sz w:val="24"/>
          <w:szCs w:val="24"/>
        </w:rPr>
        <w:t>修改了塑木复合材料定义（见</w:t>
      </w:r>
      <w:r w:rsidRPr="00CF08A3">
        <w:rPr>
          <w:rFonts w:ascii="Times New Roman" w:eastAsia="宋体" w:hAnsi="Times New Roman" w:cs="Times New Roman"/>
          <w:sz w:val="24"/>
          <w:szCs w:val="24"/>
        </w:rPr>
        <w:t>3.1</w:t>
      </w:r>
      <w:r w:rsidRPr="00CF08A3">
        <w:rPr>
          <w:rFonts w:ascii="Times New Roman" w:eastAsia="宋体" w:hAnsi="Times New Roman" w:cs="Times New Roman" w:hint="eastAsia"/>
          <w:sz w:val="24"/>
          <w:szCs w:val="24"/>
        </w:rPr>
        <w:t>，</w:t>
      </w:r>
      <w:r w:rsidRPr="00CF08A3">
        <w:rPr>
          <w:rFonts w:ascii="Times New Roman" w:eastAsia="宋体" w:hAnsi="Times New Roman" w:cs="Times New Roman"/>
          <w:sz w:val="24"/>
          <w:szCs w:val="24"/>
        </w:rPr>
        <w:t>2012</w:t>
      </w:r>
      <w:r w:rsidRPr="00CF08A3">
        <w:rPr>
          <w:rFonts w:ascii="Times New Roman" w:eastAsia="宋体" w:hAnsi="Times New Roman" w:cs="Times New Roman"/>
          <w:sz w:val="24"/>
          <w:szCs w:val="24"/>
        </w:rPr>
        <w:t>年版</w:t>
      </w:r>
      <w:r w:rsidRPr="00CF08A3">
        <w:rPr>
          <w:rFonts w:ascii="Times New Roman" w:eastAsia="宋体" w:hAnsi="Times New Roman" w:cs="Times New Roman" w:hint="eastAsia"/>
          <w:sz w:val="24"/>
          <w:szCs w:val="24"/>
        </w:rPr>
        <w:t>的</w:t>
      </w:r>
      <w:r w:rsidRPr="00CF08A3">
        <w:rPr>
          <w:rFonts w:ascii="Times New Roman" w:eastAsia="宋体" w:hAnsi="Times New Roman" w:cs="Times New Roman"/>
          <w:sz w:val="24"/>
          <w:szCs w:val="24"/>
        </w:rPr>
        <w:t>3.1</w:t>
      </w:r>
      <w:r w:rsidRPr="00CF08A3">
        <w:rPr>
          <w:rFonts w:ascii="Times New Roman" w:eastAsia="宋体" w:hAnsi="Times New Roman" w:cs="Times New Roman"/>
          <w:sz w:val="24"/>
          <w:szCs w:val="24"/>
        </w:rPr>
        <w:t>）；</w:t>
      </w:r>
    </w:p>
    <w:p w14:paraId="7170D785"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sz w:val="24"/>
          <w:szCs w:val="24"/>
        </w:rPr>
        <w:lastRenderedPageBreak/>
        <w:t>修改了</w:t>
      </w:r>
      <w:r w:rsidRPr="00CF08A3">
        <w:rPr>
          <w:rFonts w:ascii="Times New Roman" w:eastAsia="宋体" w:hAnsi="Times New Roman" w:cs="Times New Roman"/>
          <w:sz w:val="24"/>
          <w:szCs w:val="24"/>
        </w:rPr>
        <w:t>“</w:t>
      </w:r>
      <w:r w:rsidRPr="00CF08A3">
        <w:rPr>
          <w:rFonts w:ascii="Times New Roman" w:eastAsia="宋体" w:hAnsi="Times New Roman" w:cs="Times New Roman"/>
          <w:sz w:val="24"/>
          <w:szCs w:val="24"/>
        </w:rPr>
        <w:t>新料</w:t>
      </w:r>
      <w:r w:rsidRPr="00CF08A3">
        <w:rPr>
          <w:rFonts w:ascii="Times New Roman" w:eastAsia="宋体" w:hAnsi="Times New Roman" w:cs="Times New Roman"/>
          <w:sz w:val="24"/>
          <w:szCs w:val="24"/>
        </w:rPr>
        <w:t>”</w:t>
      </w:r>
      <w:r w:rsidRPr="00CF08A3">
        <w:rPr>
          <w:rFonts w:ascii="Times New Roman" w:eastAsia="宋体" w:hAnsi="Times New Roman" w:cs="Times New Roman"/>
          <w:sz w:val="24"/>
          <w:szCs w:val="24"/>
        </w:rPr>
        <w:t>术语（见</w:t>
      </w:r>
      <w:r w:rsidRPr="00CF08A3">
        <w:rPr>
          <w:rFonts w:ascii="Times New Roman" w:eastAsia="宋体" w:hAnsi="Times New Roman" w:cs="Times New Roman"/>
          <w:sz w:val="24"/>
          <w:szCs w:val="24"/>
        </w:rPr>
        <w:t>3.2</w:t>
      </w:r>
      <w:r w:rsidRPr="00CF08A3">
        <w:rPr>
          <w:rFonts w:ascii="Times New Roman" w:eastAsia="宋体" w:hAnsi="Times New Roman" w:cs="Times New Roman" w:hint="eastAsia"/>
          <w:sz w:val="24"/>
          <w:szCs w:val="24"/>
        </w:rPr>
        <w:t>，</w:t>
      </w:r>
      <w:r w:rsidRPr="00CF08A3">
        <w:rPr>
          <w:rFonts w:ascii="Times New Roman" w:eastAsia="宋体" w:hAnsi="Times New Roman" w:cs="Times New Roman"/>
          <w:sz w:val="24"/>
          <w:szCs w:val="24"/>
        </w:rPr>
        <w:t>2012</w:t>
      </w:r>
      <w:r w:rsidRPr="00CF08A3">
        <w:rPr>
          <w:rFonts w:ascii="Times New Roman" w:eastAsia="宋体" w:hAnsi="Times New Roman" w:cs="Times New Roman"/>
          <w:sz w:val="24"/>
          <w:szCs w:val="24"/>
        </w:rPr>
        <w:t>年版</w:t>
      </w:r>
      <w:r w:rsidRPr="00CF08A3">
        <w:rPr>
          <w:rFonts w:ascii="Times New Roman" w:eastAsia="宋体" w:hAnsi="Times New Roman" w:cs="Times New Roman" w:hint="eastAsia"/>
          <w:sz w:val="24"/>
          <w:szCs w:val="24"/>
        </w:rPr>
        <w:t>的</w:t>
      </w:r>
      <w:r w:rsidRPr="00CF08A3">
        <w:rPr>
          <w:rFonts w:ascii="Times New Roman" w:eastAsia="宋体" w:hAnsi="Times New Roman" w:cs="Times New Roman"/>
          <w:sz w:val="24"/>
          <w:szCs w:val="24"/>
        </w:rPr>
        <w:t>3.2</w:t>
      </w:r>
      <w:r w:rsidRPr="00CF08A3">
        <w:rPr>
          <w:rFonts w:ascii="Times New Roman" w:eastAsia="宋体" w:hAnsi="Times New Roman" w:cs="Times New Roman"/>
          <w:sz w:val="24"/>
          <w:szCs w:val="24"/>
        </w:rPr>
        <w:t>）；</w:t>
      </w:r>
    </w:p>
    <w:p w14:paraId="11090241"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sz w:val="24"/>
          <w:szCs w:val="24"/>
        </w:rPr>
        <w:t>增加了</w:t>
      </w:r>
      <w:r w:rsidRPr="00CF08A3">
        <w:rPr>
          <w:rFonts w:ascii="Times New Roman" w:eastAsia="宋体" w:hAnsi="Times New Roman" w:cs="Times New Roman"/>
          <w:sz w:val="24"/>
          <w:szCs w:val="24"/>
        </w:rPr>
        <w:t>“</w:t>
      </w:r>
      <w:r w:rsidRPr="00CF08A3">
        <w:rPr>
          <w:rFonts w:ascii="Times New Roman" w:eastAsia="宋体" w:hAnsi="Times New Roman" w:cs="Times New Roman"/>
          <w:sz w:val="24"/>
          <w:szCs w:val="24"/>
        </w:rPr>
        <w:t>共挤</w:t>
      </w:r>
      <w:r w:rsidRPr="00CF08A3">
        <w:rPr>
          <w:rFonts w:ascii="Times New Roman" w:eastAsia="宋体" w:hAnsi="Times New Roman" w:cs="Times New Roman"/>
          <w:sz w:val="24"/>
          <w:szCs w:val="24"/>
        </w:rPr>
        <w:t>”</w:t>
      </w:r>
      <w:r w:rsidRPr="00CF08A3">
        <w:rPr>
          <w:rFonts w:ascii="Times New Roman" w:eastAsia="宋体" w:hAnsi="Times New Roman" w:cs="Times New Roman"/>
          <w:sz w:val="24"/>
          <w:szCs w:val="24"/>
        </w:rPr>
        <w:t>术语（见</w:t>
      </w:r>
      <w:r w:rsidRPr="00CF08A3">
        <w:rPr>
          <w:rFonts w:ascii="Times New Roman" w:eastAsia="宋体" w:hAnsi="Times New Roman" w:cs="Times New Roman"/>
          <w:sz w:val="24"/>
          <w:szCs w:val="24"/>
        </w:rPr>
        <w:t>3.4</w:t>
      </w:r>
      <w:r w:rsidRPr="00CF08A3">
        <w:rPr>
          <w:rFonts w:ascii="Times New Roman" w:eastAsia="宋体" w:hAnsi="Times New Roman" w:cs="Times New Roman"/>
          <w:sz w:val="24"/>
          <w:szCs w:val="24"/>
        </w:rPr>
        <w:t>）；</w:t>
      </w:r>
    </w:p>
    <w:p w14:paraId="21A831AF"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sz w:val="24"/>
          <w:szCs w:val="24"/>
        </w:rPr>
        <w:t>增加了</w:t>
      </w:r>
      <w:r w:rsidRPr="00CF08A3">
        <w:rPr>
          <w:rFonts w:ascii="Times New Roman" w:eastAsia="宋体" w:hAnsi="Times New Roman" w:cs="Times New Roman"/>
          <w:sz w:val="24"/>
          <w:szCs w:val="24"/>
        </w:rPr>
        <w:t>8</w:t>
      </w:r>
      <w:r w:rsidRPr="00CF08A3">
        <w:rPr>
          <w:rFonts w:ascii="Times New Roman" w:eastAsia="宋体" w:hAnsi="Times New Roman" w:cs="Times New Roman"/>
          <w:sz w:val="24"/>
          <w:szCs w:val="24"/>
        </w:rPr>
        <w:t>项试验方法：规格尺寸和直线度偏差（见</w:t>
      </w:r>
      <w:r w:rsidRPr="00CF08A3">
        <w:rPr>
          <w:rFonts w:ascii="Times New Roman" w:eastAsia="宋体" w:hAnsi="Times New Roman" w:cs="Times New Roman"/>
          <w:sz w:val="24"/>
          <w:szCs w:val="24"/>
        </w:rPr>
        <w:t>4.4</w:t>
      </w:r>
      <w:r w:rsidRPr="00CF08A3">
        <w:rPr>
          <w:rFonts w:ascii="Times New Roman" w:eastAsia="宋体" w:hAnsi="Times New Roman" w:cs="Times New Roman"/>
          <w:sz w:val="24"/>
          <w:szCs w:val="24"/>
        </w:rPr>
        <w:t>）、每米长度重量（见</w:t>
      </w:r>
      <w:r w:rsidRPr="00CF08A3">
        <w:rPr>
          <w:rFonts w:ascii="Times New Roman" w:eastAsia="宋体" w:hAnsi="Times New Roman" w:cs="Times New Roman"/>
          <w:sz w:val="24"/>
          <w:szCs w:val="24"/>
        </w:rPr>
        <w:t>4.5</w:t>
      </w:r>
      <w:r w:rsidRPr="00CF08A3">
        <w:rPr>
          <w:rFonts w:ascii="Times New Roman" w:eastAsia="宋体" w:hAnsi="Times New Roman" w:cs="Times New Roman"/>
          <w:sz w:val="24"/>
          <w:szCs w:val="24"/>
        </w:rPr>
        <w:t>）、蠕变破坏（见</w:t>
      </w:r>
      <w:r w:rsidRPr="00CF08A3">
        <w:rPr>
          <w:rFonts w:ascii="Times New Roman" w:eastAsia="宋体" w:hAnsi="Times New Roman" w:cs="Times New Roman"/>
          <w:sz w:val="24"/>
          <w:szCs w:val="24"/>
        </w:rPr>
        <w:t>4.17</w:t>
      </w:r>
      <w:r w:rsidRPr="00CF08A3">
        <w:rPr>
          <w:rFonts w:ascii="Times New Roman" w:eastAsia="宋体" w:hAnsi="Times New Roman" w:cs="Times New Roman"/>
          <w:sz w:val="24"/>
          <w:szCs w:val="24"/>
        </w:rPr>
        <w:t>）、共挤材料表面内结合强度（见</w:t>
      </w:r>
      <w:r w:rsidRPr="00CF08A3">
        <w:rPr>
          <w:rFonts w:ascii="Times New Roman" w:eastAsia="宋体" w:hAnsi="Times New Roman" w:cs="Times New Roman"/>
          <w:sz w:val="24"/>
          <w:szCs w:val="24"/>
        </w:rPr>
        <w:t>4.18</w:t>
      </w:r>
      <w:r w:rsidRPr="00CF08A3">
        <w:rPr>
          <w:rFonts w:ascii="Times New Roman" w:eastAsia="宋体" w:hAnsi="Times New Roman" w:cs="Times New Roman"/>
          <w:sz w:val="24"/>
          <w:szCs w:val="24"/>
        </w:rPr>
        <w:t>）、高低温（见</w:t>
      </w:r>
      <w:r w:rsidRPr="00CF08A3">
        <w:rPr>
          <w:rFonts w:ascii="Times New Roman" w:eastAsia="宋体" w:hAnsi="Times New Roman" w:cs="Times New Roman"/>
          <w:sz w:val="24"/>
          <w:szCs w:val="24"/>
        </w:rPr>
        <w:t>4.21</w:t>
      </w:r>
      <w:r w:rsidRPr="00CF08A3">
        <w:rPr>
          <w:rFonts w:ascii="Times New Roman" w:eastAsia="宋体" w:hAnsi="Times New Roman" w:cs="Times New Roman"/>
          <w:sz w:val="24"/>
          <w:szCs w:val="24"/>
        </w:rPr>
        <w:t>）、耐沸水（见</w:t>
      </w:r>
      <w:r w:rsidRPr="00CF08A3">
        <w:rPr>
          <w:rFonts w:ascii="Times New Roman" w:eastAsia="宋体" w:hAnsi="Times New Roman" w:cs="Times New Roman"/>
          <w:sz w:val="24"/>
          <w:szCs w:val="24"/>
        </w:rPr>
        <w:t>4.22</w:t>
      </w:r>
      <w:r w:rsidRPr="00CF08A3">
        <w:rPr>
          <w:rFonts w:ascii="Times New Roman" w:eastAsia="宋体" w:hAnsi="Times New Roman" w:cs="Times New Roman"/>
          <w:sz w:val="24"/>
          <w:szCs w:val="24"/>
        </w:rPr>
        <w:t>）、耐老化（见</w:t>
      </w:r>
      <w:r w:rsidRPr="00CF08A3">
        <w:rPr>
          <w:rFonts w:ascii="Times New Roman" w:eastAsia="宋体" w:hAnsi="Times New Roman" w:cs="Times New Roman"/>
          <w:sz w:val="24"/>
          <w:szCs w:val="24"/>
        </w:rPr>
        <w:t>4.23</w:t>
      </w:r>
      <w:r w:rsidRPr="00CF08A3">
        <w:rPr>
          <w:rFonts w:ascii="Times New Roman" w:eastAsia="宋体" w:hAnsi="Times New Roman" w:cs="Times New Roman"/>
          <w:sz w:val="24"/>
          <w:szCs w:val="24"/>
        </w:rPr>
        <w:t>）和耐腐蚀性能（见</w:t>
      </w:r>
      <w:r w:rsidRPr="00CF08A3">
        <w:rPr>
          <w:rFonts w:ascii="Times New Roman" w:eastAsia="宋体" w:hAnsi="Times New Roman" w:cs="Times New Roman"/>
          <w:sz w:val="24"/>
          <w:szCs w:val="24"/>
        </w:rPr>
        <w:t>4.24</w:t>
      </w:r>
      <w:r w:rsidRPr="00CF08A3">
        <w:rPr>
          <w:rFonts w:ascii="Times New Roman" w:eastAsia="宋体" w:hAnsi="Times New Roman" w:cs="Times New Roman"/>
          <w:sz w:val="24"/>
          <w:szCs w:val="24"/>
        </w:rPr>
        <w:t>）</w:t>
      </w:r>
      <w:r w:rsidRPr="00CF08A3">
        <w:rPr>
          <w:rFonts w:ascii="Times New Roman" w:eastAsia="宋体" w:hAnsi="Times New Roman" w:cs="Times New Roman" w:hint="eastAsia"/>
          <w:sz w:val="24"/>
          <w:szCs w:val="24"/>
        </w:rPr>
        <w:t>；</w:t>
      </w:r>
    </w:p>
    <w:p w14:paraId="4C86D7A5"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hint="eastAsia"/>
          <w:sz w:val="24"/>
          <w:szCs w:val="24"/>
        </w:rPr>
        <w:t>修改了弯曲试验方法，修改“四点弯曲”为“三点弯曲”，修改了压头加载速度，添加了</w:t>
      </w:r>
      <w:r w:rsidRPr="00CF08A3">
        <w:rPr>
          <w:rFonts w:ascii="Times New Roman" w:eastAsia="宋体" w:hAnsi="Times New Roman" w:cs="Times New Roman" w:hint="eastAsia"/>
          <w:sz w:val="24"/>
          <w:szCs w:val="24"/>
        </w:rPr>
        <w:t>3%</w:t>
      </w:r>
      <w:r w:rsidRPr="00CF08A3">
        <w:rPr>
          <w:rFonts w:ascii="Times New Roman" w:eastAsia="宋体" w:hAnsi="Times New Roman" w:cs="Times New Roman" w:hint="eastAsia"/>
          <w:sz w:val="24"/>
          <w:szCs w:val="24"/>
        </w:rPr>
        <w:t>应变对应的中心形变的计算公式；修改了弯曲破坏载荷、弯曲强度和弯曲弹性模量的计算公式，引入了截面力矩和截面惯性矩物理量，添加了非矩形截面型材的弯曲强度和弯曲弹性模量的计算公式。（见附录</w:t>
      </w:r>
      <w:r w:rsidRPr="00CF08A3">
        <w:rPr>
          <w:rFonts w:ascii="Times New Roman" w:eastAsia="宋体" w:hAnsi="Times New Roman" w:cs="Times New Roman" w:hint="eastAsia"/>
          <w:sz w:val="24"/>
          <w:szCs w:val="24"/>
        </w:rPr>
        <w:t>A</w:t>
      </w:r>
      <w:r w:rsidRPr="00CF08A3">
        <w:rPr>
          <w:rFonts w:ascii="Times New Roman" w:eastAsia="宋体" w:hAnsi="Times New Roman" w:cs="Times New Roman" w:hint="eastAsia"/>
          <w:sz w:val="24"/>
          <w:szCs w:val="24"/>
        </w:rPr>
        <w:t>，</w:t>
      </w:r>
      <w:r w:rsidRPr="00CF08A3">
        <w:rPr>
          <w:rFonts w:ascii="Times New Roman" w:eastAsia="宋体" w:hAnsi="Times New Roman" w:cs="Times New Roman" w:hint="eastAsia"/>
          <w:sz w:val="24"/>
          <w:szCs w:val="24"/>
        </w:rPr>
        <w:t>2</w:t>
      </w:r>
      <w:r w:rsidRPr="00CF08A3">
        <w:rPr>
          <w:rFonts w:ascii="Times New Roman" w:eastAsia="宋体" w:hAnsi="Times New Roman" w:cs="Times New Roman"/>
          <w:sz w:val="24"/>
          <w:szCs w:val="24"/>
        </w:rPr>
        <w:t>012</w:t>
      </w:r>
      <w:r w:rsidRPr="00CF08A3">
        <w:rPr>
          <w:rFonts w:ascii="Times New Roman" w:eastAsia="宋体" w:hAnsi="Times New Roman" w:cs="Times New Roman" w:hint="eastAsia"/>
          <w:sz w:val="24"/>
          <w:szCs w:val="24"/>
        </w:rPr>
        <w:t>年版的附录</w:t>
      </w:r>
      <w:r w:rsidRPr="00CF08A3">
        <w:rPr>
          <w:rFonts w:ascii="Times New Roman" w:eastAsia="宋体" w:hAnsi="Times New Roman" w:cs="Times New Roman" w:hint="eastAsia"/>
          <w:sz w:val="24"/>
          <w:szCs w:val="24"/>
        </w:rPr>
        <w:t>A</w:t>
      </w:r>
      <w:r w:rsidRPr="00CF08A3">
        <w:rPr>
          <w:rFonts w:ascii="Times New Roman" w:eastAsia="宋体" w:hAnsi="Times New Roman" w:cs="Times New Roman" w:hint="eastAsia"/>
          <w:sz w:val="24"/>
          <w:szCs w:val="24"/>
        </w:rPr>
        <w:t>）；</w:t>
      </w:r>
    </w:p>
    <w:p w14:paraId="6C0BC34F" w14:textId="77777777" w:rsidR="00CF08A3" w:rsidRPr="00CF08A3" w:rsidRDefault="00CF08A3" w:rsidP="00CF08A3">
      <w:pPr>
        <w:numPr>
          <w:ilvl w:val="0"/>
          <w:numId w:val="12"/>
        </w:numPr>
        <w:rPr>
          <w:rFonts w:ascii="Times New Roman" w:eastAsia="宋体" w:hAnsi="Times New Roman" w:cs="Times New Roman"/>
          <w:sz w:val="24"/>
          <w:szCs w:val="24"/>
        </w:rPr>
      </w:pPr>
      <w:r w:rsidRPr="00CF08A3">
        <w:rPr>
          <w:rFonts w:ascii="Times New Roman" w:eastAsia="宋体" w:hAnsi="Times New Roman" w:cs="Times New Roman" w:hint="eastAsia"/>
          <w:sz w:val="24"/>
          <w:szCs w:val="24"/>
        </w:rPr>
        <w:t>修改了落锤冲击试验的试验方法（见附录</w:t>
      </w:r>
      <w:r w:rsidRPr="00CF08A3">
        <w:rPr>
          <w:rFonts w:ascii="Times New Roman" w:eastAsia="宋体" w:hAnsi="Times New Roman" w:cs="Times New Roman" w:hint="eastAsia"/>
          <w:sz w:val="24"/>
          <w:szCs w:val="24"/>
        </w:rPr>
        <w:t>C</w:t>
      </w:r>
      <w:r w:rsidRPr="00CF08A3">
        <w:rPr>
          <w:rFonts w:ascii="Times New Roman" w:eastAsia="宋体" w:hAnsi="Times New Roman" w:cs="Times New Roman" w:hint="eastAsia"/>
          <w:sz w:val="24"/>
          <w:szCs w:val="24"/>
        </w:rPr>
        <w:t>，</w:t>
      </w:r>
      <w:r w:rsidRPr="00CF08A3">
        <w:rPr>
          <w:rFonts w:ascii="Times New Roman" w:eastAsia="宋体" w:hAnsi="Times New Roman" w:cs="Times New Roman" w:hint="eastAsia"/>
          <w:sz w:val="24"/>
          <w:szCs w:val="24"/>
        </w:rPr>
        <w:t>2</w:t>
      </w:r>
      <w:r w:rsidRPr="00CF08A3">
        <w:rPr>
          <w:rFonts w:ascii="Times New Roman" w:eastAsia="宋体" w:hAnsi="Times New Roman" w:cs="Times New Roman"/>
          <w:sz w:val="24"/>
          <w:szCs w:val="24"/>
        </w:rPr>
        <w:t>012</w:t>
      </w:r>
      <w:r w:rsidRPr="00CF08A3">
        <w:rPr>
          <w:rFonts w:ascii="Times New Roman" w:eastAsia="宋体" w:hAnsi="Times New Roman" w:cs="Times New Roman" w:hint="eastAsia"/>
          <w:sz w:val="24"/>
          <w:szCs w:val="24"/>
        </w:rPr>
        <w:t>年版的</w:t>
      </w:r>
      <w:r w:rsidRPr="00CF08A3">
        <w:rPr>
          <w:rFonts w:ascii="Times New Roman" w:eastAsia="宋体" w:hAnsi="Times New Roman" w:cs="Times New Roman" w:hint="eastAsia"/>
          <w:sz w:val="24"/>
          <w:szCs w:val="24"/>
        </w:rPr>
        <w:t>4</w:t>
      </w:r>
      <w:r w:rsidRPr="00CF08A3">
        <w:rPr>
          <w:rFonts w:ascii="Times New Roman" w:eastAsia="宋体" w:hAnsi="Times New Roman" w:cs="Times New Roman"/>
          <w:sz w:val="24"/>
          <w:szCs w:val="24"/>
        </w:rPr>
        <w:t>.9</w:t>
      </w:r>
      <w:r w:rsidRPr="00CF08A3">
        <w:rPr>
          <w:rFonts w:ascii="Times New Roman" w:eastAsia="宋体" w:hAnsi="Times New Roman" w:cs="Times New Roman" w:hint="eastAsia"/>
          <w:sz w:val="24"/>
          <w:szCs w:val="24"/>
        </w:rPr>
        <w:t>）；</w:t>
      </w:r>
    </w:p>
    <w:p w14:paraId="1A509CE5" w14:textId="77777777" w:rsidR="00CF08A3" w:rsidRPr="00CF08A3" w:rsidRDefault="00CF08A3" w:rsidP="00011368">
      <w:pPr>
        <w:numPr>
          <w:ilvl w:val="0"/>
          <w:numId w:val="12"/>
        </w:numPr>
        <w:spacing w:after="240"/>
        <w:rPr>
          <w:rFonts w:ascii="Times New Roman" w:eastAsia="宋体" w:hAnsi="Times New Roman" w:cs="Times New Roman"/>
          <w:sz w:val="24"/>
          <w:szCs w:val="24"/>
        </w:rPr>
      </w:pPr>
      <w:r w:rsidRPr="00CF08A3">
        <w:rPr>
          <w:rFonts w:ascii="Times New Roman" w:eastAsia="宋体" w:hAnsi="Times New Roman" w:cs="Times New Roman" w:hint="eastAsia"/>
          <w:sz w:val="24"/>
          <w:szCs w:val="24"/>
        </w:rPr>
        <w:t>修改了耐磨性试验方法，添加了共挤层磨透的判定方法（见</w:t>
      </w:r>
      <w:r w:rsidRPr="00CF08A3">
        <w:rPr>
          <w:rFonts w:ascii="Times New Roman" w:eastAsia="宋体" w:hAnsi="Times New Roman" w:cs="Times New Roman" w:hint="eastAsia"/>
          <w:sz w:val="24"/>
          <w:szCs w:val="24"/>
        </w:rPr>
        <w:t>4</w:t>
      </w:r>
      <w:r w:rsidRPr="00CF08A3">
        <w:rPr>
          <w:rFonts w:ascii="Times New Roman" w:eastAsia="宋体" w:hAnsi="Times New Roman" w:cs="Times New Roman"/>
          <w:sz w:val="24"/>
          <w:szCs w:val="24"/>
        </w:rPr>
        <w:t>.15</w:t>
      </w:r>
      <w:r w:rsidRPr="00CF08A3">
        <w:rPr>
          <w:rFonts w:ascii="Times New Roman" w:eastAsia="宋体" w:hAnsi="Times New Roman" w:cs="Times New Roman" w:hint="eastAsia"/>
          <w:sz w:val="24"/>
          <w:szCs w:val="24"/>
        </w:rPr>
        <w:t>,</w:t>
      </w:r>
      <w:r w:rsidRPr="00CF08A3">
        <w:rPr>
          <w:rFonts w:ascii="Times New Roman" w:eastAsia="宋体" w:hAnsi="Times New Roman" w:cs="Times New Roman"/>
          <w:sz w:val="24"/>
          <w:szCs w:val="24"/>
        </w:rPr>
        <w:t>2012</w:t>
      </w:r>
      <w:r w:rsidRPr="00CF08A3">
        <w:rPr>
          <w:rFonts w:ascii="Times New Roman" w:eastAsia="宋体" w:hAnsi="Times New Roman" w:cs="Times New Roman" w:hint="eastAsia"/>
          <w:sz w:val="24"/>
          <w:szCs w:val="24"/>
        </w:rPr>
        <w:t>年版的</w:t>
      </w:r>
      <w:r w:rsidRPr="00CF08A3">
        <w:rPr>
          <w:rFonts w:ascii="Times New Roman" w:eastAsia="宋体" w:hAnsi="Times New Roman" w:cs="Times New Roman" w:hint="eastAsia"/>
          <w:sz w:val="24"/>
          <w:szCs w:val="24"/>
        </w:rPr>
        <w:t>4</w:t>
      </w:r>
      <w:r w:rsidRPr="00CF08A3">
        <w:rPr>
          <w:rFonts w:ascii="Times New Roman" w:eastAsia="宋体" w:hAnsi="Times New Roman" w:cs="Times New Roman"/>
          <w:sz w:val="24"/>
          <w:szCs w:val="24"/>
        </w:rPr>
        <w:t>.13</w:t>
      </w:r>
      <w:r w:rsidRPr="00CF08A3">
        <w:rPr>
          <w:rFonts w:ascii="Times New Roman" w:eastAsia="宋体" w:hAnsi="Times New Roman" w:cs="Times New Roman" w:hint="eastAsia"/>
          <w:sz w:val="24"/>
          <w:szCs w:val="24"/>
        </w:rPr>
        <w:t>）。</w:t>
      </w:r>
    </w:p>
    <w:p w14:paraId="75BDC6F6" w14:textId="77777777" w:rsidR="00D35844" w:rsidRPr="00C0681D" w:rsidRDefault="001147FD">
      <w:pPr>
        <w:rPr>
          <w:rFonts w:ascii="楷体" w:eastAsia="楷体" w:hAnsi="楷体" w:cs="Times New Roman"/>
          <w:sz w:val="24"/>
          <w:szCs w:val="24"/>
        </w:rPr>
      </w:pPr>
      <w:r w:rsidRPr="00C0681D">
        <w:rPr>
          <w:rFonts w:ascii="楷体" w:eastAsia="楷体" w:hAnsi="楷体" w:cs="Times New Roman"/>
          <w:sz w:val="24"/>
          <w:szCs w:val="24"/>
        </w:rPr>
        <w:t>2.2 具体条文以及指标修订概况</w:t>
      </w:r>
    </w:p>
    <w:p w14:paraId="0C86AF5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2.2.1</w:t>
      </w:r>
      <w:r w:rsidRPr="00A81667">
        <w:rPr>
          <w:rFonts w:ascii="Times New Roman" w:eastAsia="宋体" w:hAnsi="Times New Roman" w:cs="Times New Roman"/>
          <w:sz w:val="24"/>
          <w:szCs w:val="24"/>
        </w:rPr>
        <w:t>标题修改</w:t>
      </w:r>
    </w:p>
    <w:p w14:paraId="2600CE02" w14:textId="77777777" w:rsidR="00D35844" w:rsidRPr="00A81667" w:rsidRDefault="001147FD" w:rsidP="005D2526">
      <w:pPr>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标题由</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塑木复合材料产品物理力学性能测试</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修改为</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塑木复合材料挤出型材性能测试方法</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p>
    <w:p w14:paraId="07EBE7D0" w14:textId="77777777" w:rsidR="00D35844" w:rsidRPr="00280056" w:rsidRDefault="001147FD">
      <w:pPr>
        <w:rPr>
          <w:rFonts w:ascii="楷体" w:eastAsia="楷体" w:hAnsi="楷体" w:cs="Times New Roman"/>
          <w:sz w:val="24"/>
          <w:szCs w:val="24"/>
        </w:rPr>
      </w:pPr>
      <w:r w:rsidRPr="00280056">
        <w:rPr>
          <w:rFonts w:ascii="楷体" w:eastAsia="楷体" w:hAnsi="楷体" w:cs="Times New Roman"/>
          <w:sz w:val="24"/>
          <w:szCs w:val="24"/>
        </w:rPr>
        <w:t>说明：</w:t>
      </w:r>
    </w:p>
    <w:p w14:paraId="0028DC2D" w14:textId="77777777" w:rsidR="00D35844" w:rsidRPr="00280056" w:rsidRDefault="001147FD">
      <w:pPr>
        <w:numPr>
          <w:ilvl w:val="0"/>
          <w:numId w:val="3"/>
        </w:numPr>
        <w:rPr>
          <w:rFonts w:ascii="楷体" w:eastAsia="楷体" w:hAnsi="楷体" w:cs="Times New Roman"/>
          <w:sz w:val="24"/>
          <w:szCs w:val="24"/>
        </w:rPr>
      </w:pPr>
      <w:r w:rsidRPr="00280056">
        <w:rPr>
          <w:rFonts w:ascii="楷体" w:eastAsia="楷体" w:hAnsi="楷体" w:cs="Times New Roman"/>
          <w:sz w:val="24"/>
          <w:szCs w:val="24"/>
        </w:rPr>
        <w:t>在2012年时，塑木复合材料的产品以挤出板材为主，所以标题写“塑木复合材料产品”而测试方法选样均选取的挤出板材符合之前行业的情况。但是，行业发展至今，塑木复合材料已经可以适用于挤出、注塑、模压、滚塑等多种加工方式，产品多样化明显，所以修改为“塑木复合材料挤出型材”为研究对象更贴切。</w:t>
      </w:r>
    </w:p>
    <w:p w14:paraId="3A935402" w14:textId="3C8619FC" w:rsidR="00D35844" w:rsidRPr="00280056" w:rsidRDefault="001147FD">
      <w:pPr>
        <w:numPr>
          <w:ilvl w:val="0"/>
          <w:numId w:val="3"/>
        </w:numPr>
        <w:rPr>
          <w:rFonts w:ascii="楷体" w:eastAsia="楷体" w:hAnsi="楷体" w:cs="Times New Roman"/>
          <w:sz w:val="24"/>
          <w:szCs w:val="24"/>
        </w:rPr>
      </w:pPr>
      <w:r w:rsidRPr="00280056">
        <w:rPr>
          <w:rFonts w:ascii="楷体" w:eastAsia="楷体" w:hAnsi="楷体" w:cs="Times New Roman"/>
          <w:sz w:val="24"/>
          <w:szCs w:val="24"/>
        </w:rPr>
        <w:t>塑木复合材料挤出型材的应用场景多为户外，所以添加</w:t>
      </w:r>
      <w:r w:rsidR="00280056">
        <w:rPr>
          <w:rFonts w:ascii="楷体" w:eastAsia="楷体" w:hAnsi="楷体" w:cs="Times New Roman" w:hint="eastAsia"/>
          <w:sz w:val="24"/>
          <w:szCs w:val="24"/>
        </w:rPr>
        <w:t>耐</w:t>
      </w:r>
      <w:r w:rsidRPr="00280056">
        <w:rPr>
          <w:rFonts w:ascii="楷体" w:eastAsia="楷体" w:hAnsi="楷体" w:cs="Times New Roman"/>
          <w:sz w:val="24"/>
          <w:szCs w:val="24"/>
        </w:rPr>
        <w:t>老化、</w:t>
      </w:r>
      <w:r w:rsidR="00CE2629">
        <w:rPr>
          <w:rFonts w:ascii="楷体" w:eastAsia="楷体" w:hAnsi="楷体" w:cs="Times New Roman" w:hint="eastAsia"/>
          <w:sz w:val="24"/>
          <w:szCs w:val="24"/>
        </w:rPr>
        <w:t>耐腐蚀</w:t>
      </w:r>
      <w:r w:rsidRPr="00280056">
        <w:rPr>
          <w:rFonts w:ascii="楷体" w:eastAsia="楷体" w:hAnsi="楷体" w:cs="Times New Roman"/>
          <w:sz w:val="24"/>
          <w:szCs w:val="24"/>
        </w:rPr>
        <w:t>等非物理力学性能测试非常必要。</w:t>
      </w:r>
    </w:p>
    <w:p w14:paraId="410AAA45" w14:textId="6E47573F" w:rsidR="00D35844" w:rsidRPr="00280056" w:rsidRDefault="001147FD">
      <w:pPr>
        <w:numPr>
          <w:ilvl w:val="0"/>
          <w:numId w:val="3"/>
        </w:numPr>
        <w:rPr>
          <w:rFonts w:ascii="楷体" w:eastAsia="楷体" w:hAnsi="楷体" w:cs="Times New Roman"/>
          <w:sz w:val="24"/>
          <w:szCs w:val="24"/>
        </w:rPr>
      </w:pPr>
      <w:r w:rsidRPr="00280056">
        <w:rPr>
          <w:rFonts w:ascii="楷体" w:eastAsia="楷体" w:hAnsi="楷体" w:cs="Times New Roman"/>
          <w:sz w:val="24"/>
          <w:szCs w:val="24"/>
        </w:rPr>
        <w:t>英文同步修改为：</w:t>
      </w:r>
      <w:bookmarkStart w:id="0" w:name="_Toc88480483"/>
      <w:bookmarkStart w:id="1" w:name="_Toc88480732"/>
      <w:r w:rsidR="00B439FF" w:rsidRPr="00B439FF">
        <w:rPr>
          <w:rFonts w:ascii="楷体" w:eastAsia="楷体" w:hAnsi="楷体" w:cs="Times New Roman"/>
          <w:sz w:val="24"/>
          <w:szCs w:val="24"/>
        </w:rPr>
        <w:t>Test method for extruded profiles of wood-plastic composite</w:t>
      </w:r>
      <w:bookmarkEnd w:id="0"/>
      <w:bookmarkEnd w:id="1"/>
      <w:r w:rsidR="00B439FF" w:rsidRPr="00B439FF">
        <w:rPr>
          <w:rFonts w:ascii="楷体" w:eastAsia="楷体" w:hAnsi="楷体" w:cs="Times New Roman"/>
          <w:sz w:val="24"/>
          <w:szCs w:val="24"/>
        </w:rPr>
        <w:t>s</w:t>
      </w:r>
    </w:p>
    <w:p w14:paraId="5132DD40" w14:textId="77777777" w:rsidR="00D35844" w:rsidRPr="00280056" w:rsidRDefault="001147FD" w:rsidP="00011368">
      <w:pPr>
        <w:numPr>
          <w:ilvl w:val="0"/>
          <w:numId w:val="3"/>
        </w:numPr>
        <w:spacing w:after="240"/>
        <w:rPr>
          <w:rFonts w:ascii="楷体" w:eastAsia="楷体" w:hAnsi="楷体" w:cs="Times New Roman"/>
          <w:sz w:val="24"/>
          <w:szCs w:val="24"/>
        </w:rPr>
      </w:pPr>
      <w:r w:rsidRPr="00280056">
        <w:rPr>
          <w:rFonts w:ascii="楷体" w:eastAsia="楷体" w:hAnsi="楷体" w:cs="Times New Roman"/>
          <w:sz w:val="24"/>
          <w:szCs w:val="24"/>
        </w:rPr>
        <w:t>本标准为方法标准，所以添加“方法”。</w:t>
      </w:r>
    </w:p>
    <w:p w14:paraId="275EC555"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2.2.2 </w:t>
      </w:r>
      <w:r w:rsidRPr="00A81667">
        <w:rPr>
          <w:rFonts w:ascii="Times New Roman" w:eastAsia="宋体" w:hAnsi="Times New Roman" w:cs="Times New Roman"/>
          <w:sz w:val="24"/>
          <w:szCs w:val="24"/>
        </w:rPr>
        <w:t>范围修改</w:t>
      </w:r>
    </w:p>
    <w:p w14:paraId="6433C134" w14:textId="77777777" w:rsidR="008A64F8" w:rsidRPr="008A64F8" w:rsidRDefault="008A64F8" w:rsidP="008A64F8">
      <w:pPr>
        <w:ind w:firstLineChars="200" w:firstLine="480"/>
        <w:rPr>
          <w:rFonts w:ascii="Times New Roman" w:eastAsia="宋体" w:hAnsi="Times New Roman" w:cs="Times New Roman"/>
          <w:sz w:val="24"/>
          <w:szCs w:val="24"/>
        </w:rPr>
      </w:pPr>
      <w:r w:rsidRPr="008A64F8">
        <w:rPr>
          <w:rFonts w:ascii="Times New Roman" w:eastAsia="宋体" w:hAnsi="Times New Roman" w:cs="Times New Roman" w:hint="eastAsia"/>
          <w:sz w:val="24"/>
          <w:szCs w:val="24"/>
        </w:rPr>
        <w:t>本标准适用于塑木复合材料挤出型材，包括横截面为实心或空心、发泡或不发泡、新料或回收料制成、结构用或非结构用挤出型材的试验方法。</w:t>
      </w:r>
    </w:p>
    <w:p w14:paraId="3087E686" w14:textId="77777777" w:rsidR="008A64F8" w:rsidRPr="008A64F8" w:rsidRDefault="008A64F8" w:rsidP="008A64F8">
      <w:pPr>
        <w:ind w:firstLineChars="200" w:firstLine="480"/>
        <w:rPr>
          <w:rFonts w:ascii="Times New Roman" w:eastAsia="宋体" w:hAnsi="Times New Roman" w:cs="Times New Roman"/>
          <w:sz w:val="24"/>
          <w:szCs w:val="24"/>
        </w:rPr>
      </w:pPr>
      <w:r w:rsidRPr="008A64F8">
        <w:rPr>
          <w:rFonts w:ascii="Times New Roman" w:eastAsia="宋体" w:hAnsi="Times New Roman" w:cs="Times New Roman" w:hint="eastAsia"/>
          <w:sz w:val="24"/>
          <w:szCs w:val="24"/>
        </w:rPr>
        <w:t>本标准规定了塑木复合材料挤出型材的规格尺寸和直线度偏差、每米长度质量、弯曲、压缩、剪切、密度、落锤冲击、握钉力、含水率、吸水厚度膨胀率、抗滑值、耐磨性、蠕变恢复、蠕变破坏、共挤材料表面内结合强度、线性热膨胀系数、耐冻融、高低温、耐沸水、耐老化和耐腐蚀性能的试验方法。</w:t>
      </w:r>
    </w:p>
    <w:p w14:paraId="0014D48B" w14:textId="56EA122B" w:rsidR="00D35844" w:rsidRPr="00A81667" w:rsidRDefault="008A64F8" w:rsidP="008A64F8">
      <w:pPr>
        <w:ind w:firstLineChars="200" w:firstLine="480"/>
        <w:rPr>
          <w:rFonts w:ascii="Times New Roman" w:eastAsia="宋体" w:hAnsi="Times New Roman" w:cs="Times New Roman"/>
          <w:sz w:val="24"/>
          <w:szCs w:val="24"/>
        </w:rPr>
      </w:pPr>
      <w:r w:rsidRPr="008A64F8">
        <w:rPr>
          <w:rFonts w:ascii="Times New Roman" w:eastAsia="宋体" w:hAnsi="Times New Roman" w:cs="Times New Roman" w:hint="eastAsia"/>
          <w:sz w:val="24"/>
          <w:szCs w:val="24"/>
        </w:rPr>
        <w:t>本标准中的塑木复合材料挤出型材，包括表面层共挤的产品。</w:t>
      </w:r>
    </w:p>
    <w:p w14:paraId="3A2A8DB2" w14:textId="77777777" w:rsidR="00D35844" w:rsidRPr="009A12BF" w:rsidRDefault="001147FD">
      <w:pPr>
        <w:rPr>
          <w:rFonts w:ascii="楷体" w:eastAsia="楷体" w:hAnsi="楷体" w:cs="Times New Roman"/>
          <w:sz w:val="24"/>
          <w:szCs w:val="24"/>
        </w:rPr>
      </w:pPr>
      <w:r w:rsidRPr="009A12BF">
        <w:rPr>
          <w:rFonts w:ascii="楷体" w:eastAsia="楷体" w:hAnsi="楷体" w:cs="Times New Roman"/>
          <w:sz w:val="24"/>
          <w:szCs w:val="24"/>
        </w:rPr>
        <w:t>说明：</w:t>
      </w:r>
    </w:p>
    <w:p w14:paraId="0D8ABE29" w14:textId="12C9ADFF" w:rsidR="00D35844" w:rsidRPr="009A12BF" w:rsidRDefault="00FA509B">
      <w:pPr>
        <w:pStyle w:val="ab"/>
        <w:numPr>
          <w:ilvl w:val="0"/>
          <w:numId w:val="5"/>
        </w:numPr>
        <w:ind w:firstLineChars="0"/>
        <w:rPr>
          <w:rFonts w:ascii="楷体" w:eastAsia="楷体" w:hAnsi="楷体" w:cs="Times New Roman"/>
          <w:sz w:val="24"/>
          <w:szCs w:val="24"/>
        </w:rPr>
      </w:pPr>
      <w:r w:rsidRPr="009A12BF">
        <w:rPr>
          <w:rFonts w:ascii="楷体" w:eastAsia="楷体" w:hAnsi="楷体" w:cs="Times New Roman"/>
          <w:sz w:val="24"/>
          <w:szCs w:val="24"/>
        </w:rPr>
        <w:t>由于</w:t>
      </w:r>
      <w:r w:rsidR="00593E9E" w:rsidRPr="009A12BF">
        <w:rPr>
          <w:rFonts w:ascii="楷体" w:eastAsia="楷体" w:hAnsi="楷体" w:cs="Times New Roman"/>
          <w:sz w:val="24"/>
          <w:szCs w:val="24"/>
        </w:rPr>
        <w:t>本</w:t>
      </w:r>
      <w:r w:rsidRPr="009A12BF">
        <w:rPr>
          <w:rFonts w:ascii="楷体" w:eastAsia="楷体" w:hAnsi="楷体" w:cs="Times New Roman"/>
          <w:sz w:val="24"/>
          <w:szCs w:val="24"/>
        </w:rPr>
        <w:t>标准测试方法</w:t>
      </w:r>
      <w:r w:rsidR="00593E9E" w:rsidRPr="009A12BF">
        <w:rPr>
          <w:rFonts w:ascii="楷体" w:eastAsia="楷体" w:hAnsi="楷体" w:cs="Times New Roman"/>
          <w:sz w:val="24"/>
          <w:szCs w:val="24"/>
        </w:rPr>
        <w:t>仅适用于塑木挤出型材</w:t>
      </w:r>
      <w:r w:rsidR="001147FD" w:rsidRPr="009A12BF">
        <w:rPr>
          <w:rFonts w:ascii="楷体" w:eastAsia="楷体" w:hAnsi="楷体" w:cs="Times New Roman"/>
          <w:sz w:val="24"/>
          <w:szCs w:val="24"/>
        </w:rPr>
        <w:t>，</w:t>
      </w:r>
      <w:r w:rsidR="00593E9E" w:rsidRPr="009A12BF">
        <w:rPr>
          <w:rFonts w:ascii="楷体" w:eastAsia="楷体" w:hAnsi="楷体" w:cs="Times New Roman"/>
          <w:sz w:val="24"/>
          <w:szCs w:val="24"/>
        </w:rPr>
        <w:t>所以</w:t>
      </w:r>
      <w:r w:rsidR="001147FD" w:rsidRPr="009A12BF">
        <w:rPr>
          <w:rFonts w:ascii="楷体" w:eastAsia="楷体" w:hAnsi="楷体" w:cs="Times New Roman"/>
          <w:sz w:val="24"/>
          <w:szCs w:val="24"/>
        </w:rPr>
        <w:t>修改标准规定对象为“塑木复合材料挤出型材”；</w:t>
      </w:r>
    </w:p>
    <w:p w14:paraId="0E7DDC98" w14:textId="77777777" w:rsidR="00D35844" w:rsidRDefault="001147FD">
      <w:pPr>
        <w:pStyle w:val="ab"/>
        <w:numPr>
          <w:ilvl w:val="0"/>
          <w:numId w:val="5"/>
        </w:numPr>
        <w:ind w:firstLineChars="0"/>
        <w:rPr>
          <w:rFonts w:ascii="楷体" w:eastAsia="楷体" w:hAnsi="楷体" w:cs="Times New Roman"/>
          <w:sz w:val="24"/>
          <w:szCs w:val="24"/>
        </w:rPr>
      </w:pPr>
      <w:r w:rsidRPr="009A12BF">
        <w:rPr>
          <w:rFonts w:ascii="楷体" w:eastAsia="楷体" w:hAnsi="楷体" w:cs="Times New Roman"/>
          <w:sz w:val="24"/>
          <w:szCs w:val="24"/>
        </w:rPr>
        <w:t>根据行业发展情况，添加表面层共挤的产品、横截面为实心或空心、发泡或不发泡的挤出型材；</w:t>
      </w:r>
    </w:p>
    <w:p w14:paraId="1A0339EE" w14:textId="78F1939B" w:rsidR="00B9404C" w:rsidRDefault="00B9404C" w:rsidP="00011368">
      <w:pPr>
        <w:pStyle w:val="ab"/>
        <w:numPr>
          <w:ilvl w:val="0"/>
          <w:numId w:val="5"/>
        </w:numPr>
        <w:spacing w:after="240"/>
        <w:ind w:firstLineChars="0"/>
        <w:rPr>
          <w:rFonts w:ascii="楷体" w:eastAsia="楷体" w:hAnsi="楷体" w:cs="Times New Roman"/>
          <w:sz w:val="24"/>
          <w:szCs w:val="24"/>
        </w:rPr>
      </w:pPr>
      <w:r>
        <w:rPr>
          <w:rFonts w:ascii="楷体" w:eastAsia="楷体" w:hAnsi="楷体" w:cs="Times New Roman" w:hint="eastAsia"/>
          <w:sz w:val="24"/>
          <w:szCs w:val="24"/>
        </w:rPr>
        <w:t>根据“塑木复合材料挤出型材”</w:t>
      </w:r>
      <w:r w:rsidR="00143E44">
        <w:rPr>
          <w:rFonts w:ascii="楷体" w:eastAsia="楷体" w:hAnsi="楷体" w:cs="Times New Roman" w:hint="eastAsia"/>
          <w:sz w:val="24"/>
          <w:szCs w:val="24"/>
        </w:rPr>
        <w:t>应用所需的产品性能测试要求，添加</w:t>
      </w:r>
      <w:r w:rsidR="00683A03">
        <w:rPr>
          <w:rFonts w:ascii="楷体" w:eastAsia="楷体" w:hAnsi="楷体" w:cs="Times New Roman" w:hint="eastAsia"/>
          <w:sz w:val="24"/>
          <w:szCs w:val="24"/>
        </w:rPr>
        <w:t>了</w:t>
      </w:r>
      <w:r w:rsidR="00683A03" w:rsidRPr="00683A03">
        <w:rPr>
          <w:rFonts w:ascii="楷体" w:eastAsia="楷体" w:hAnsi="楷体" w:cs="Times New Roman" w:hint="eastAsia"/>
          <w:sz w:val="24"/>
          <w:szCs w:val="24"/>
        </w:rPr>
        <w:t>规格</w:t>
      </w:r>
      <w:r w:rsidR="00683A03" w:rsidRPr="00683A03">
        <w:rPr>
          <w:rFonts w:ascii="楷体" w:eastAsia="楷体" w:hAnsi="楷体" w:cs="Times New Roman" w:hint="eastAsia"/>
          <w:sz w:val="24"/>
          <w:szCs w:val="24"/>
        </w:rPr>
        <w:lastRenderedPageBreak/>
        <w:t>尺寸和直线度偏差</w:t>
      </w:r>
      <w:r w:rsidR="00683A03" w:rsidRPr="00683A03">
        <w:rPr>
          <w:rFonts w:ascii="楷体" w:eastAsia="楷体" w:hAnsi="楷体" w:cs="Times New Roman"/>
          <w:sz w:val="24"/>
          <w:szCs w:val="24"/>
        </w:rPr>
        <w:t>、每米长度重量、蠕变破坏、共挤材料表面内结合强度、高低温、耐沸水、耐老化和耐腐蚀性能</w:t>
      </w:r>
      <w:r w:rsidR="00683A03">
        <w:rPr>
          <w:rFonts w:ascii="楷体" w:eastAsia="楷体" w:hAnsi="楷体" w:cs="Times New Roman" w:hint="eastAsia"/>
          <w:sz w:val="24"/>
          <w:szCs w:val="24"/>
        </w:rPr>
        <w:t>测试</w:t>
      </w:r>
      <w:r w:rsidR="004A00CD">
        <w:rPr>
          <w:rFonts w:ascii="楷体" w:eastAsia="楷体" w:hAnsi="楷体" w:cs="Times New Roman" w:hint="eastAsia"/>
          <w:sz w:val="24"/>
          <w:szCs w:val="24"/>
        </w:rPr>
        <w:t>。</w:t>
      </w:r>
    </w:p>
    <w:p w14:paraId="0D84659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2.2.3 </w:t>
      </w:r>
      <w:r w:rsidRPr="00A81667">
        <w:rPr>
          <w:rFonts w:ascii="Times New Roman" w:eastAsia="宋体" w:hAnsi="Times New Roman" w:cs="Times New Roman"/>
          <w:sz w:val="24"/>
          <w:szCs w:val="24"/>
        </w:rPr>
        <w:t>增加与修改的主要术语</w:t>
      </w:r>
    </w:p>
    <w:p w14:paraId="2B396E47" w14:textId="77777777" w:rsidR="00D35844" w:rsidRPr="00A81667" w:rsidRDefault="001147FD">
      <w:pPr>
        <w:pStyle w:val="ab"/>
        <w:numPr>
          <w:ilvl w:val="0"/>
          <w:numId w:val="6"/>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塑木复合材料</w:t>
      </w:r>
      <w:r w:rsidRPr="00A81667">
        <w:rPr>
          <w:rFonts w:ascii="Times New Roman" w:eastAsia="宋体" w:hAnsi="Times New Roman" w:cs="Times New Roman"/>
          <w:b/>
          <w:bCs/>
          <w:sz w:val="24"/>
          <w:szCs w:val="24"/>
        </w:rPr>
        <w:t xml:space="preserve"> wood-plastic composite, WPC</w:t>
      </w:r>
    </w:p>
    <w:p w14:paraId="55486445" w14:textId="3967152E" w:rsidR="00D35844" w:rsidRPr="00A81667" w:rsidRDefault="001147FD" w:rsidP="005D2526">
      <w:pPr>
        <w:pStyle w:val="ab"/>
        <w:ind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由木质或其</w:t>
      </w:r>
      <w:r w:rsidR="00E031A1" w:rsidRPr="00A81667">
        <w:rPr>
          <w:rFonts w:ascii="Times New Roman" w:eastAsia="宋体" w:hAnsi="Times New Roman" w:cs="Times New Roman"/>
          <w:sz w:val="24"/>
          <w:szCs w:val="24"/>
        </w:rPr>
        <w:t>它</w:t>
      </w:r>
      <w:r w:rsidRPr="00A81667">
        <w:rPr>
          <w:rFonts w:ascii="Times New Roman" w:eastAsia="宋体" w:hAnsi="Times New Roman" w:cs="Times New Roman"/>
          <w:sz w:val="24"/>
          <w:szCs w:val="24"/>
        </w:rPr>
        <w:t>纤维</w:t>
      </w:r>
      <w:r w:rsidR="002A5EAC">
        <w:rPr>
          <w:rFonts w:ascii="Times New Roman" w:eastAsia="宋体" w:hAnsi="Times New Roman" w:cs="Times New Roman" w:hint="eastAsia"/>
          <w:sz w:val="24"/>
          <w:szCs w:val="24"/>
        </w:rPr>
        <w:t>素</w:t>
      </w:r>
      <w:r w:rsidRPr="00A81667">
        <w:rPr>
          <w:rFonts w:ascii="Times New Roman" w:eastAsia="宋体" w:hAnsi="Times New Roman" w:cs="Times New Roman"/>
          <w:sz w:val="24"/>
          <w:szCs w:val="24"/>
        </w:rPr>
        <w:t>基材料和热塑性塑料，经配混后制成的复合材料，又称木塑复合材料（简称</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，又称</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木塑</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p>
    <w:p w14:paraId="6A91257B" w14:textId="77777777" w:rsidR="00D35844" w:rsidRPr="004A00CD" w:rsidRDefault="001147FD">
      <w:pPr>
        <w:pStyle w:val="ab"/>
        <w:ind w:left="420" w:firstLineChars="0" w:firstLine="0"/>
        <w:rPr>
          <w:rFonts w:ascii="楷体" w:eastAsia="楷体" w:hAnsi="楷体" w:cs="Times New Roman"/>
          <w:sz w:val="24"/>
          <w:szCs w:val="24"/>
        </w:rPr>
      </w:pPr>
      <w:r w:rsidRPr="004A00CD">
        <w:rPr>
          <w:rFonts w:ascii="楷体" w:eastAsia="楷体" w:hAnsi="楷体" w:cs="Times New Roman"/>
          <w:sz w:val="24"/>
          <w:szCs w:val="24"/>
        </w:rPr>
        <w:t>说明：</w:t>
      </w:r>
    </w:p>
    <w:p w14:paraId="0D746D51" w14:textId="4E73201B" w:rsidR="00D35844" w:rsidRPr="004A00CD" w:rsidRDefault="001147FD" w:rsidP="005D2526">
      <w:pPr>
        <w:pStyle w:val="ab"/>
        <w:ind w:firstLine="480"/>
        <w:rPr>
          <w:rFonts w:ascii="楷体" w:eastAsia="楷体" w:hAnsi="楷体" w:cs="Times New Roman"/>
          <w:sz w:val="24"/>
          <w:szCs w:val="24"/>
        </w:rPr>
      </w:pPr>
      <w:r w:rsidRPr="004A00CD">
        <w:rPr>
          <w:rFonts w:ascii="楷体" w:eastAsia="楷体" w:hAnsi="楷体" w:cs="Times New Roman"/>
          <w:sz w:val="24"/>
          <w:szCs w:val="24"/>
        </w:rPr>
        <w:t>原定义中</w:t>
      </w:r>
      <w:r w:rsidR="006E7F1D">
        <w:rPr>
          <w:rFonts w:ascii="楷体" w:eastAsia="楷体" w:hAnsi="楷体" w:cs="Times New Roman" w:hint="eastAsia"/>
          <w:sz w:val="24"/>
          <w:szCs w:val="24"/>
        </w:rPr>
        <w:t>加工方式为</w:t>
      </w:r>
      <w:r w:rsidRPr="004A00CD">
        <w:rPr>
          <w:rFonts w:ascii="楷体" w:eastAsia="楷体" w:hAnsi="楷体" w:cs="Times New Roman"/>
          <w:sz w:val="24"/>
          <w:szCs w:val="24"/>
        </w:rPr>
        <w:t>“配混成型加工制成”，</w:t>
      </w:r>
      <w:r w:rsidR="006E7F1D">
        <w:rPr>
          <w:rFonts w:ascii="楷体" w:eastAsia="楷体" w:hAnsi="楷体" w:cs="Times New Roman" w:hint="eastAsia"/>
          <w:sz w:val="24"/>
          <w:szCs w:val="24"/>
        </w:rPr>
        <w:t>“</w:t>
      </w:r>
      <w:r w:rsidRPr="004A00CD">
        <w:rPr>
          <w:rFonts w:ascii="楷体" w:eastAsia="楷体" w:hAnsi="楷体" w:cs="Times New Roman"/>
          <w:sz w:val="24"/>
          <w:szCs w:val="24"/>
        </w:rPr>
        <w:t>成型加工</w:t>
      </w:r>
      <w:r w:rsidR="006E7F1D">
        <w:rPr>
          <w:rFonts w:ascii="楷体" w:eastAsia="楷体" w:hAnsi="楷体" w:cs="Times New Roman" w:hint="eastAsia"/>
          <w:sz w:val="24"/>
          <w:szCs w:val="24"/>
        </w:rPr>
        <w:t>”</w:t>
      </w:r>
      <w:r w:rsidRPr="004A00CD">
        <w:rPr>
          <w:rFonts w:ascii="楷体" w:eastAsia="楷体" w:hAnsi="楷体" w:cs="Times New Roman"/>
          <w:sz w:val="24"/>
          <w:szCs w:val="24"/>
        </w:rPr>
        <w:t>属于材料的加工方式，经成型加工后的材料属于产品而非材料</w:t>
      </w:r>
      <w:r w:rsidR="004161CC">
        <w:rPr>
          <w:rFonts w:ascii="楷体" w:eastAsia="楷体" w:hAnsi="楷体" w:cs="Times New Roman" w:hint="eastAsia"/>
          <w:sz w:val="24"/>
          <w:szCs w:val="24"/>
        </w:rPr>
        <w:t>，因此为了区分“材料”和“产品”，必须将</w:t>
      </w:r>
      <w:r w:rsidR="00FE776F">
        <w:rPr>
          <w:rFonts w:ascii="楷体" w:eastAsia="楷体" w:hAnsi="楷体" w:cs="Times New Roman" w:hint="eastAsia"/>
          <w:sz w:val="24"/>
          <w:szCs w:val="24"/>
        </w:rPr>
        <w:t>WPC的加工方式修</w:t>
      </w:r>
      <w:r w:rsidRPr="004A00CD">
        <w:rPr>
          <w:rFonts w:ascii="楷体" w:eastAsia="楷体" w:hAnsi="楷体" w:cs="Times New Roman"/>
          <w:sz w:val="24"/>
          <w:szCs w:val="24"/>
        </w:rPr>
        <w:t>改为“经配混后制成”，“塑料配混”包括了计量、混合、塑化和造粒过程，所以修改后更合适。</w:t>
      </w:r>
    </w:p>
    <w:p w14:paraId="639D1D30" w14:textId="77777777" w:rsidR="00D35844" w:rsidRPr="00A81667" w:rsidRDefault="001147FD">
      <w:pPr>
        <w:pStyle w:val="ab"/>
        <w:numPr>
          <w:ilvl w:val="0"/>
          <w:numId w:val="6"/>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共挤</w:t>
      </w:r>
      <w:r w:rsidRPr="00A81667">
        <w:rPr>
          <w:rFonts w:ascii="Times New Roman" w:eastAsia="宋体" w:hAnsi="Times New Roman" w:cs="Times New Roman"/>
          <w:b/>
          <w:bCs/>
          <w:sz w:val="24"/>
          <w:szCs w:val="24"/>
        </w:rPr>
        <w:t xml:space="preserve">  coextruded</w:t>
      </w:r>
    </w:p>
    <w:p w14:paraId="664F4D78" w14:textId="06664382" w:rsidR="00B93DC0" w:rsidRDefault="00B93DC0" w:rsidP="00B93DC0">
      <w:pPr>
        <w:ind w:firstLineChars="200" w:firstLine="480"/>
        <w:rPr>
          <w:rFonts w:ascii="Times New Roman" w:eastAsia="宋体" w:hAnsi="Times New Roman" w:cs="Times New Roman"/>
          <w:sz w:val="24"/>
          <w:szCs w:val="24"/>
        </w:rPr>
      </w:pPr>
      <w:r w:rsidRPr="00B93DC0">
        <w:rPr>
          <w:rFonts w:ascii="Times New Roman" w:eastAsia="宋体" w:hAnsi="Times New Roman" w:cs="Times New Roman" w:hint="eastAsia"/>
          <w:sz w:val="24"/>
          <w:szCs w:val="24"/>
        </w:rPr>
        <w:t>使用两台或两台以上挤出机，分别将多种不同或相同聚合物熔体通过一个共用模头挤出，获得的多层复合材料的挤出工艺</w:t>
      </w:r>
      <w:r w:rsidR="001147FD" w:rsidRPr="00A81667">
        <w:rPr>
          <w:rFonts w:ascii="Times New Roman" w:eastAsia="宋体" w:hAnsi="Times New Roman" w:cs="Times New Roman"/>
          <w:sz w:val="24"/>
          <w:szCs w:val="24"/>
        </w:rPr>
        <w:t>。</w:t>
      </w:r>
    </w:p>
    <w:p w14:paraId="4331BB8D" w14:textId="004B5369" w:rsidR="00B93DC0" w:rsidRPr="00012A9F" w:rsidRDefault="00B93DC0" w:rsidP="005D2526">
      <w:pPr>
        <w:rPr>
          <w:rFonts w:ascii="楷体" w:eastAsia="楷体" w:hAnsi="楷体" w:cs="Times New Roman"/>
          <w:sz w:val="24"/>
          <w:szCs w:val="24"/>
        </w:rPr>
      </w:pPr>
      <w:r w:rsidRPr="00012A9F">
        <w:rPr>
          <w:rFonts w:ascii="楷体" w:eastAsia="楷体" w:hAnsi="楷体" w:cs="Times New Roman" w:hint="eastAsia"/>
          <w:sz w:val="24"/>
          <w:szCs w:val="24"/>
        </w:rPr>
        <w:t>说明：</w:t>
      </w:r>
    </w:p>
    <w:p w14:paraId="71050771" w14:textId="445422F0" w:rsidR="00B93DC0" w:rsidRPr="00012A9F" w:rsidRDefault="0001282C" w:rsidP="00012A9F">
      <w:pPr>
        <w:spacing w:after="240"/>
        <w:ind w:firstLineChars="200" w:firstLine="480"/>
        <w:rPr>
          <w:rFonts w:ascii="楷体" w:eastAsia="楷体" w:hAnsi="楷体" w:cs="Times New Roman"/>
          <w:sz w:val="24"/>
          <w:szCs w:val="24"/>
        </w:rPr>
      </w:pPr>
      <w:r w:rsidRPr="00012A9F">
        <w:rPr>
          <w:rFonts w:ascii="楷体" w:eastAsia="楷体" w:hAnsi="楷体" w:cs="Times New Roman" w:hint="eastAsia"/>
          <w:sz w:val="24"/>
          <w:szCs w:val="24"/>
        </w:rPr>
        <w:t>共挤是塑料中常见的加工方式，本标准参考GB/T</w:t>
      </w:r>
      <w:r w:rsidRPr="00012A9F">
        <w:rPr>
          <w:rFonts w:ascii="楷体" w:eastAsia="楷体" w:hAnsi="楷体" w:cs="Times New Roman"/>
          <w:sz w:val="24"/>
          <w:szCs w:val="24"/>
        </w:rPr>
        <w:t xml:space="preserve"> </w:t>
      </w:r>
      <w:r w:rsidR="005178B5" w:rsidRPr="00012A9F">
        <w:rPr>
          <w:rFonts w:ascii="楷体" w:eastAsia="楷体" w:hAnsi="楷体" w:cs="Times New Roman"/>
          <w:sz w:val="24"/>
          <w:szCs w:val="24"/>
        </w:rPr>
        <w:t xml:space="preserve">28117-2011 </w:t>
      </w:r>
      <w:r w:rsidR="00581760" w:rsidRPr="00012A9F">
        <w:rPr>
          <w:rFonts w:ascii="楷体" w:eastAsia="楷体" w:hAnsi="楷体" w:cs="Times New Roman" w:hint="eastAsia"/>
          <w:sz w:val="24"/>
          <w:szCs w:val="24"/>
        </w:rPr>
        <w:t>《食品包装用多层共挤膜、</w:t>
      </w:r>
      <w:r w:rsidR="00C0619C" w:rsidRPr="00012A9F">
        <w:rPr>
          <w:rFonts w:ascii="楷体" w:eastAsia="楷体" w:hAnsi="楷体" w:cs="Times New Roman" w:hint="eastAsia"/>
          <w:sz w:val="24"/>
          <w:szCs w:val="24"/>
        </w:rPr>
        <w:t>袋》中“共挤薄膜”的定义</w:t>
      </w:r>
      <w:r w:rsidR="00E06F49" w:rsidRPr="00012A9F">
        <w:rPr>
          <w:rFonts w:ascii="楷体" w:eastAsia="楷体" w:hAnsi="楷体" w:cs="Times New Roman" w:hint="eastAsia"/>
          <w:sz w:val="24"/>
          <w:szCs w:val="24"/>
        </w:rPr>
        <w:t>拟定“共挤”的定义。</w:t>
      </w:r>
    </w:p>
    <w:p w14:paraId="44D16D6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2.2.4 </w:t>
      </w:r>
      <w:r w:rsidRPr="00A81667">
        <w:rPr>
          <w:rFonts w:ascii="Times New Roman" w:eastAsia="宋体" w:hAnsi="Times New Roman" w:cs="Times New Roman"/>
          <w:sz w:val="24"/>
          <w:szCs w:val="24"/>
        </w:rPr>
        <w:t>性能试验修改</w:t>
      </w:r>
    </w:p>
    <w:p w14:paraId="315E77EF" w14:textId="77777777" w:rsidR="00D35844" w:rsidRPr="00A81667" w:rsidRDefault="001147FD">
      <w:pPr>
        <w:pStyle w:val="ab"/>
        <w:numPr>
          <w:ilvl w:val="0"/>
          <w:numId w:val="7"/>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弯曲测试由</w:t>
      </w:r>
      <w:r w:rsidRPr="00A81667">
        <w:rPr>
          <w:rFonts w:ascii="Times New Roman" w:eastAsia="宋体" w:hAnsi="Times New Roman" w:cs="Times New Roman"/>
          <w:b/>
          <w:bCs/>
          <w:sz w:val="24"/>
          <w:szCs w:val="24"/>
        </w:rPr>
        <w:t>“</w:t>
      </w:r>
      <w:r w:rsidRPr="00A81667">
        <w:rPr>
          <w:rFonts w:ascii="Times New Roman" w:eastAsia="宋体" w:hAnsi="Times New Roman" w:cs="Times New Roman"/>
          <w:b/>
          <w:bCs/>
          <w:sz w:val="24"/>
          <w:szCs w:val="24"/>
        </w:rPr>
        <w:t>四点弯曲</w:t>
      </w:r>
      <w:r w:rsidRPr="00A81667">
        <w:rPr>
          <w:rFonts w:ascii="Times New Roman" w:eastAsia="宋体" w:hAnsi="Times New Roman" w:cs="Times New Roman"/>
          <w:b/>
          <w:bCs/>
          <w:sz w:val="24"/>
          <w:szCs w:val="24"/>
        </w:rPr>
        <w:t>”</w:t>
      </w:r>
      <w:r w:rsidRPr="00A81667">
        <w:rPr>
          <w:rFonts w:ascii="Times New Roman" w:eastAsia="宋体" w:hAnsi="Times New Roman" w:cs="Times New Roman"/>
          <w:b/>
          <w:bCs/>
          <w:sz w:val="24"/>
          <w:szCs w:val="24"/>
        </w:rPr>
        <w:t>修改为</w:t>
      </w:r>
      <w:r w:rsidRPr="00A81667">
        <w:rPr>
          <w:rFonts w:ascii="Times New Roman" w:eastAsia="宋体" w:hAnsi="Times New Roman" w:cs="Times New Roman"/>
          <w:b/>
          <w:bCs/>
          <w:sz w:val="24"/>
          <w:szCs w:val="24"/>
        </w:rPr>
        <w:t>“</w:t>
      </w:r>
      <w:r w:rsidRPr="00A81667">
        <w:rPr>
          <w:rFonts w:ascii="Times New Roman" w:eastAsia="宋体" w:hAnsi="Times New Roman" w:cs="Times New Roman"/>
          <w:b/>
          <w:bCs/>
          <w:sz w:val="24"/>
          <w:szCs w:val="24"/>
        </w:rPr>
        <w:t>三点弯曲</w:t>
      </w:r>
      <w:r w:rsidRPr="00A81667">
        <w:rPr>
          <w:rFonts w:ascii="Times New Roman" w:eastAsia="宋体" w:hAnsi="Times New Roman" w:cs="Times New Roman"/>
          <w:b/>
          <w:bCs/>
          <w:sz w:val="24"/>
          <w:szCs w:val="24"/>
        </w:rPr>
        <w:t>”</w:t>
      </w:r>
      <w:r w:rsidRPr="00A81667">
        <w:rPr>
          <w:rFonts w:ascii="Times New Roman" w:eastAsia="宋体" w:hAnsi="Times New Roman" w:cs="Times New Roman"/>
          <w:b/>
          <w:bCs/>
          <w:sz w:val="24"/>
          <w:szCs w:val="24"/>
        </w:rPr>
        <w:t>。</w:t>
      </w:r>
    </w:p>
    <w:p w14:paraId="7F4FF9D7" w14:textId="77777777" w:rsidR="00D35844" w:rsidRPr="0066278F" w:rsidRDefault="001147FD">
      <w:pPr>
        <w:rPr>
          <w:rFonts w:ascii="楷体" w:eastAsia="楷体" w:hAnsi="楷体" w:cs="Times New Roman"/>
          <w:sz w:val="24"/>
          <w:szCs w:val="24"/>
        </w:rPr>
      </w:pPr>
      <w:r w:rsidRPr="0066278F">
        <w:rPr>
          <w:rFonts w:ascii="楷体" w:eastAsia="楷体" w:hAnsi="楷体" w:cs="Times New Roman"/>
          <w:sz w:val="24"/>
          <w:szCs w:val="24"/>
        </w:rPr>
        <w:t>说明：</w:t>
      </w:r>
    </w:p>
    <w:p w14:paraId="3A30A72A" w14:textId="07A50760" w:rsidR="00D35844" w:rsidRPr="0066278F" w:rsidRDefault="001147FD">
      <w:pPr>
        <w:pStyle w:val="ab"/>
        <w:numPr>
          <w:ilvl w:val="0"/>
          <w:numId w:val="8"/>
        </w:numPr>
        <w:ind w:firstLineChars="0"/>
        <w:rPr>
          <w:rFonts w:ascii="楷体" w:eastAsia="楷体" w:hAnsi="楷体" w:cs="Times New Roman"/>
          <w:sz w:val="24"/>
          <w:szCs w:val="24"/>
        </w:rPr>
      </w:pPr>
      <w:r w:rsidRPr="0066278F">
        <w:rPr>
          <w:rFonts w:ascii="楷体" w:eastAsia="楷体" w:hAnsi="楷体" w:cs="Times New Roman"/>
          <w:sz w:val="24"/>
          <w:szCs w:val="24"/>
        </w:rPr>
        <w:t>根据生产和实际测试情况，三点弯曲由于操作简便所以在生产型企业的接受度较广，而且ISO</w:t>
      </w:r>
      <w:r w:rsidR="000E4070">
        <w:rPr>
          <w:rFonts w:ascii="楷体" w:eastAsia="楷体" w:hAnsi="楷体" w:cs="Times New Roman" w:hint="eastAsia"/>
          <w:sz w:val="24"/>
          <w:szCs w:val="24"/>
        </w:rPr>
        <w:t>、</w:t>
      </w:r>
      <w:r w:rsidRPr="0066278F">
        <w:rPr>
          <w:rFonts w:ascii="楷体" w:eastAsia="楷体" w:hAnsi="楷体" w:cs="Times New Roman"/>
          <w:sz w:val="24"/>
          <w:szCs w:val="24"/>
        </w:rPr>
        <w:t>GB</w:t>
      </w:r>
      <w:r w:rsidR="000E4070">
        <w:rPr>
          <w:rFonts w:ascii="楷体" w:eastAsia="楷体" w:hAnsi="楷体" w:cs="Times New Roman" w:hint="eastAsia"/>
          <w:sz w:val="24"/>
          <w:szCs w:val="24"/>
        </w:rPr>
        <w:t>以及EN</w:t>
      </w:r>
      <w:r w:rsidRPr="0066278F">
        <w:rPr>
          <w:rFonts w:ascii="楷体" w:eastAsia="楷体" w:hAnsi="楷体" w:cs="Times New Roman"/>
          <w:sz w:val="24"/>
          <w:szCs w:val="24"/>
        </w:rPr>
        <w:t>中大部分</w:t>
      </w:r>
      <w:r w:rsidR="00BB29C5">
        <w:rPr>
          <w:rFonts w:ascii="楷体" w:eastAsia="楷体" w:hAnsi="楷体" w:cs="Times New Roman" w:hint="eastAsia"/>
          <w:sz w:val="24"/>
          <w:szCs w:val="24"/>
        </w:rPr>
        <w:t>型材</w:t>
      </w:r>
      <w:r w:rsidRPr="0066278F">
        <w:rPr>
          <w:rFonts w:ascii="楷体" w:eastAsia="楷体" w:hAnsi="楷体" w:cs="Times New Roman"/>
          <w:sz w:val="24"/>
          <w:szCs w:val="24"/>
        </w:rPr>
        <w:t>的测试采用的都是三点弯曲的方式，改换三点弯曲</w:t>
      </w:r>
      <w:r w:rsidR="00BB29C5">
        <w:rPr>
          <w:rFonts w:ascii="楷体" w:eastAsia="楷体" w:hAnsi="楷体" w:cs="Times New Roman" w:hint="eastAsia"/>
          <w:sz w:val="24"/>
          <w:szCs w:val="24"/>
        </w:rPr>
        <w:t>可以</w:t>
      </w:r>
      <w:r w:rsidRPr="0066278F">
        <w:rPr>
          <w:rFonts w:ascii="楷体" w:eastAsia="楷体" w:hAnsi="楷体" w:cs="Times New Roman"/>
          <w:sz w:val="24"/>
          <w:szCs w:val="24"/>
        </w:rPr>
        <w:t>使弯曲测试结果具</w:t>
      </w:r>
      <w:r w:rsidR="00952E5B">
        <w:rPr>
          <w:rFonts w:ascii="楷体" w:eastAsia="楷体" w:hAnsi="楷体" w:cs="Times New Roman" w:hint="eastAsia"/>
          <w:sz w:val="24"/>
          <w:szCs w:val="24"/>
        </w:rPr>
        <w:t>你们</w:t>
      </w:r>
      <w:r w:rsidRPr="0066278F">
        <w:rPr>
          <w:rFonts w:ascii="楷体" w:eastAsia="楷体" w:hAnsi="楷体" w:cs="Times New Roman"/>
          <w:sz w:val="24"/>
          <w:szCs w:val="24"/>
        </w:rPr>
        <w:t>有普遍性。</w:t>
      </w:r>
    </w:p>
    <w:p w14:paraId="7789CC0C" w14:textId="551BC2B6" w:rsidR="00D35844" w:rsidRPr="0066278F" w:rsidRDefault="001147FD">
      <w:pPr>
        <w:pStyle w:val="ab"/>
        <w:numPr>
          <w:ilvl w:val="0"/>
          <w:numId w:val="8"/>
        </w:numPr>
        <w:ind w:firstLineChars="0"/>
        <w:rPr>
          <w:rFonts w:ascii="楷体" w:eastAsia="楷体" w:hAnsi="楷体" w:cs="Times New Roman"/>
          <w:sz w:val="24"/>
          <w:szCs w:val="24"/>
        </w:rPr>
      </w:pPr>
      <w:r w:rsidRPr="0066278F">
        <w:rPr>
          <w:rFonts w:ascii="楷体" w:eastAsia="楷体" w:hAnsi="楷体" w:cs="Times New Roman"/>
          <w:sz w:val="24"/>
          <w:szCs w:val="24"/>
        </w:rPr>
        <w:t>参考GB/T 17657-2013和GB/T</w:t>
      </w:r>
      <w:r w:rsidR="000110F3" w:rsidRPr="0066278F">
        <w:rPr>
          <w:rFonts w:ascii="楷体" w:eastAsia="楷体" w:hAnsi="楷体" w:cs="Times New Roman"/>
          <w:sz w:val="24"/>
          <w:szCs w:val="24"/>
        </w:rPr>
        <w:t xml:space="preserve"> </w:t>
      </w:r>
      <w:r w:rsidRPr="0066278F">
        <w:rPr>
          <w:rFonts w:ascii="楷体" w:eastAsia="楷体" w:hAnsi="楷体" w:cs="Times New Roman"/>
          <w:sz w:val="24"/>
          <w:szCs w:val="24"/>
        </w:rPr>
        <w:t>24508-2020，测试跨距从16倍厚度修改为20倍厚度。</w:t>
      </w:r>
    </w:p>
    <w:p w14:paraId="7C65E7BC" w14:textId="77777777" w:rsidR="00D35844" w:rsidRPr="0066278F" w:rsidRDefault="001147FD">
      <w:pPr>
        <w:pStyle w:val="ab"/>
        <w:numPr>
          <w:ilvl w:val="0"/>
          <w:numId w:val="8"/>
        </w:numPr>
        <w:ind w:firstLineChars="0"/>
        <w:rPr>
          <w:rFonts w:ascii="楷体" w:eastAsia="楷体" w:hAnsi="楷体" w:cs="Times New Roman"/>
          <w:sz w:val="24"/>
          <w:szCs w:val="24"/>
        </w:rPr>
      </w:pPr>
      <w:r w:rsidRPr="0066278F">
        <w:rPr>
          <w:rFonts w:ascii="楷体" w:eastAsia="楷体" w:hAnsi="楷体" w:cs="Times New Roman"/>
          <w:sz w:val="24"/>
          <w:szCs w:val="24"/>
        </w:rPr>
        <w:t>参考ISO 16616-2015中6.2.1的规定，添加“客户指定跨距”，满足一些特定应用材料的需求；</w:t>
      </w:r>
    </w:p>
    <w:p w14:paraId="6C780F68" w14:textId="77777777" w:rsidR="00D35844" w:rsidRPr="0066278F" w:rsidRDefault="001147FD">
      <w:pPr>
        <w:pStyle w:val="ab"/>
        <w:numPr>
          <w:ilvl w:val="0"/>
          <w:numId w:val="8"/>
        </w:numPr>
        <w:ind w:firstLineChars="0"/>
        <w:rPr>
          <w:rFonts w:ascii="楷体" w:eastAsia="楷体" w:hAnsi="楷体" w:cs="Times New Roman"/>
          <w:sz w:val="24"/>
          <w:szCs w:val="24"/>
        </w:rPr>
      </w:pPr>
      <w:r w:rsidRPr="0066278F">
        <w:rPr>
          <w:rFonts w:ascii="楷体" w:eastAsia="楷体" w:hAnsi="楷体" w:cs="Times New Roman"/>
          <w:sz w:val="24"/>
          <w:szCs w:val="24"/>
        </w:rPr>
        <w:t>弯曲压头加载速率说明</w:t>
      </w:r>
    </w:p>
    <w:p w14:paraId="54F3E937" w14:textId="77777777" w:rsidR="00D35844" w:rsidRPr="0066278F" w:rsidRDefault="001147FD">
      <w:pPr>
        <w:pStyle w:val="ab"/>
        <w:ind w:left="420" w:firstLineChars="0" w:firstLine="0"/>
        <w:rPr>
          <w:rFonts w:ascii="楷体" w:eastAsia="楷体" w:hAnsi="楷体" w:cs="Times New Roman"/>
          <w:sz w:val="24"/>
          <w:szCs w:val="24"/>
        </w:rPr>
      </w:pPr>
      <w:r w:rsidRPr="0066278F">
        <w:rPr>
          <w:rFonts w:ascii="楷体" w:eastAsia="楷体" w:hAnsi="楷体" w:cs="Times New Roman"/>
          <w:sz w:val="24"/>
          <w:szCs w:val="24"/>
        </w:rPr>
        <w:t>三点弯曲测试，加载头以1%的应变速率加载，所以速率推算如下：</w:t>
      </w:r>
    </w:p>
    <w:p w14:paraId="2C46B421" w14:textId="77777777" w:rsidR="00D35844" w:rsidRPr="0066278F" w:rsidRDefault="001147FD">
      <w:pPr>
        <w:pStyle w:val="ab"/>
        <w:ind w:left="420" w:firstLineChars="0" w:firstLine="0"/>
        <w:rPr>
          <w:rFonts w:ascii="楷体" w:eastAsia="楷体" w:hAnsi="楷体" w:cs="Times New Roman"/>
          <w:sz w:val="24"/>
          <w:szCs w:val="24"/>
        </w:rPr>
      </w:pPr>
      <m:oMathPara>
        <m:oMath>
          <m:r>
            <w:rPr>
              <w:rFonts w:ascii="Cambria Math" w:eastAsia="楷体" w:hAnsi="Cambria Math" w:cs="Times New Roman"/>
              <w:sz w:val="24"/>
              <w:szCs w:val="24"/>
            </w:rPr>
            <m:t>R=</m:t>
          </m:r>
          <m:f>
            <m:fPr>
              <m:ctrlPr>
                <w:rPr>
                  <w:rFonts w:ascii="Cambria Math" w:eastAsia="楷体" w:hAnsi="Cambria Math" w:cs="Times New Roman"/>
                  <w:i/>
                  <w:sz w:val="24"/>
                  <w:szCs w:val="24"/>
                </w:rPr>
              </m:ctrlPr>
            </m:fPr>
            <m:num>
              <m:r>
                <w:rPr>
                  <w:rFonts w:ascii="Cambria Math" w:eastAsia="楷体" w:hAnsi="Cambria Math" w:cs="Times New Roman"/>
                  <w:sz w:val="24"/>
                  <w:szCs w:val="24"/>
                </w:rPr>
                <m:t>Z×</m:t>
              </m:r>
              <m:sSup>
                <m:sSupPr>
                  <m:ctrlPr>
                    <w:rPr>
                      <w:rFonts w:ascii="Cambria Math" w:eastAsia="楷体" w:hAnsi="Cambria Math" w:cs="Times New Roman"/>
                      <w:i/>
                      <w:sz w:val="24"/>
                      <w:szCs w:val="24"/>
                    </w:rPr>
                  </m:ctrlPr>
                </m:sSupPr>
                <m:e>
                  <m:r>
                    <w:rPr>
                      <w:rFonts w:ascii="Cambria Math" w:eastAsia="楷体" w:hAnsi="Cambria Math" w:cs="Times New Roman"/>
                      <w:sz w:val="24"/>
                      <w:szCs w:val="24"/>
                    </w:rPr>
                    <m:t>L</m:t>
                  </m:r>
                </m:e>
                <m:sup>
                  <m:r>
                    <w:rPr>
                      <w:rFonts w:ascii="Cambria Math" w:eastAsia="楷体" w:hAnsi="Cambria Math" w:cs="Times New Roman"/>
                      <w:sz w:val="24"/>
                      <w:szCs w:val="24"/>
                    </w:rPr>
                    <m:t>2</m:t>
                  </m:r>
                </m:sup>
              </m:sSup>
            </m:num>
            <m:den>
              <m:r>
                <w:rPr>
                  <w:rFonts w:ascii="Cambria Math" w:eastAsia="楷体" w:hAnsi="Cambria Math" w:cs="Times New Roman"/>
                  <w:sz w:val="24"/>
                  <w:szCs w:val="24"/>
                </w:rPr>
                <m:t>6</m:t>
              </m:r>
              <m:r>
                <w:rPr>
                  <w:rFonts w:ascii="Cambria Math" w:eastAsia="楷体" w:hAnsi="Cambria Math" w:cs="Times New Roman"/>
                  <w:sz w:val="24"/>
                  <w:szCs w:val="24"/>
                </w:rPr>
                <m:t>h</m:t>
              </m:r>
            </m:den>
          </m:f>
          <m:r>
            <w:rPr>
              <w:rFonts w:ascii="Cambria Math" w:eastAsia="楷体" w:hAnsi="Cambria Math" w:cs="Times New Roman"/>
              <w:sz w:val="24"/>
              <w:szCs w:val="24"/>
            </w:rPr>
            <m:t>=</m:t>
          </m:r>
          <m:f>
            <m:fPr>
              <m:ctrlPr>
                <w:rPr>
                  <w:rFonts w:ascii="Cambria Math" w:eastAsia="楷体" w:hAnsi="Cambria Math" w:cs="Times New Roman"/>
                  <w:i/>
                  <w:sz w:val="24"/>
                  <w:szCs w:val="24"/>
                </w:rPr>
              </m:ctrlPr>
            </m:fPr>
            <m:num>
              <m:r>
                <w:rPr>
                  <w:rFonts w:ascii="Cambria Math" w:eastAsia="楷体" w:hAnsi="Cambria Math" w:cs="Times New Roman"/>
                  <w:sz w:val="24"/>
                  <w:szCs w:val="24"/>
                </w:rPr>
                <m:t>0.01×</m:t>
              </m:r>
              <m:sSup>
                <m:sSupPr>
                  <m:ctrlPr>
                    <w:rPr>
                      <w:rFonts w:ascii="Cambria Math" w:eastAsia="楷体" w:hAnsi="Cambria Math" w:cs="Times New Roman"/>
                      <w:i/>
                      <w:sz w:val="24"/>
                      <w:szCs w:val="24"/>
                    </w:rPr>
                  </m:ctrlPr>
                </m:sSupPr>
                <m:e>
                  <m:r>
                    <w:rPr>
                      <w:rFonts w:ascii="Cambria Math" w:eastAsia="楷体" w:hAnsi="Cambria Math" w:cs="Times New Roman"/>
                      <w:sz w:val="24"/>
                      <w:szCs w:val="24"/>
                    </w:rPr>
                    <m:t>L</m:t>
                  </m:r>
                </m:e>
                <m:sup>
                  <m:r>
                    <w:rPr>
                      <w:rFonts w:ascii="Cambria Math" w:eastAsia="楷体" w:hAnsi="Cambria Math" w:cs="Times New Roman"/>
                      <w:sz w:val="24"/>
                      <w:szCs w:val="24"/>
                    </w:rPr>
                    <m:t>2</m:t>
                  </m:r>
                </m:sup>
              </m:sSup>
            </m:num>
            <m:den>
              <m:r>
                <w:rPr>
                  <w:rFonts w:ascii="Cambria Math" w:eastAsia="楷体" w:hAnsi="Cambria Math" w:cs="Times New Roman"/>
                  <w:sz w:val="24"/>
                  <w:szCs w:val="24"/>
                </w:rPr>
                <m:t>6</m:t>
              </m:r>
              <m:r>
                <w:rPr>
                  <w:rFonts w:ascii="Cambria Math" w:eastAsia="楷体" w:hAnsi="Cambria Math" w:cs="Times New Roman"/>
                  <w:sz w:val="24"/>
                  <w:szCs w:val="24"/>
                </w:rPr>
                <m:t>h</m:t>
              </m:r>
            </m:den>
          </m:f>
          <m:r>
            <w:rPr>
              <w:rFonts w:ascii="Cambria Math" w:eastAsia="楷体" w:hAnsi="Cambria Math" w:cs="Times New Roman"/>
              <w:sz w:val="24"/>
              <w:szCs w:val="24"/>
            </w:rPr>
            <m:t>=0.00167</m:t>
          </m:r>
          <m:f>
            <m:fPr>
              <m:type m:val="lin"/>
              <m:ctrlPr>
                <w:rPr>
                  <w:rFonts w:ascii="Cambria Math" w:eastAsia="楷体" w:hAnsi="Cambria Math" w:cs="Times New Roman"/>
                  <w:i/>
                  <w:sz w:val="24"/>
                  <w:szCs w:val="24"/>
                </w:rPr>
              </m:ctrlPr>
            </m:fPr>
            <m:num>
              <m:sSup>
                <m:sSupPr>
                  <m:ctrlPr>
                    <w:rPr>
                      <w:rFonts w:ascii="Cambria Math" w:eastAsia="楷体" w:hAnsi="Cambria Math" w:cs="Times New Roman"/>
                      <w:i/>
                      <w:sz w:val="24"/>
                      <w:szCs w:val="24"/>
                    </w:rPr>
                  </m:ctrlPr>
                </m:sSupPr>
                <m:e>
                  <m:r>
                    <w:rPr>
                      <w:rFonts w:ascii="Cambria Math" w:eastAsia="楷体" w:hAnsi="Cambria Math" w:cs="Times New Roman"/>
                      <w:sz w:val="24"/>
                      <w:szCs w:val="24"/>
                    </w:rPr>
                    <m:t>L</m:t>
                  </m:r>
                </m:e>
                <m:sup>
                  <m:r>
                    <w:rPr>
                      <w:rFonts w:ascii="Cambria Math" w:eastAsia="楷体" w:hAnsi="Cambria Math" w:cs="Times New Roman"/>
                      <w:sz w:val="24"/>
                      <w:szCs w:val="24"/>
                    </w:rPr>
                    <m:t>2</m:t>
                  </m:r>
                </m:sup>
              </m:sSup>
            </m:num>
            <m:den>
              <m:r>
                <w:rPr>
                  <w:rFonts w:ascii="Cambria Math" w:eastAsia="楷体" w:hAnsi="Cambria Math" w:cs="Times New Roman"/>
                  <w:sz w:val="24"/>
                  <w:szCs w:val="24"/>
                </w:rPr>
                <m:t>h</m:t>
              </m:r>
            </m:den>
          </m:f>
        </m:oMath>
      </m:oMathPara>
    </w:p>
    <w:p w14:paraId="3562363A" w14:textId="77777777" w:rsidR="00D35844" w:rsidRPr="0066278F" w:rsidRDefault="001147FD">
      <w:pPr>
        <w:pStyle w:val="ab"/>
        <w:numPr>
          <w:ilvl w:val="0"/>
          <w:numId w:val="8"/>
        </w:numPr>
        <w:ind w:firstLineChars="0"/>
        <w:rPr>
          <w:rFonts w:ascii="楷体" w:eastAsia="楷体" w:hAnsi="楷体" w:cs="Times New Roman"/>
          <w:sz w:val="24"/>
          <w:szCs w:val="24"/>
        </w:rPr>
      </w:pPr>
      <w:r w:rsidRPr="0066278F">
        <w:rPr>
          <w:rFonts w:ascii="楷体" w:eastAsia="楷体" w:hAnsi="楷体" w:cs="Times New Roman"/>
          <w:sz w:val="24"/>
          <w:szCs w:val="24"/>
        </w:rPr>
        <w:t>修改了矩形截面型材的弯曲强度和弯曲模量计算公式，并添加量非矩形截面型材的弯曲强度和弯曲模量计算公式，引入了截面惯性矩的概念，使标准的应用范围更为广泛，具体修改见表1。</w:t>
      </w:r>
    </w:p>
    <w:p w14:paraId="13C71881" w14:textId="77777777" w:rsidR="00D35844" w:rsidRPr="00A81667" w:rsidRDefault="001147FD">
      <w:pPr>
        <w:jc w:val="center"/>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表</w:t>
      </w:r>
      <w:r w:rsidRPr="00A81667">
        <w:rPr>
          <w:rFonts w:ascii="Times New Roman" w:eastAsia="宋体" w:hAnsi="Times New Roman" w:cs="Times New Roman"/>
          <w:b/>
          <w:bCs/>
          <w:sz w:val="24"/>
          <w:szCs w:val="24"/>
        </w:rPr>
        <w:t xml:space="preserve">1 </w:t>
      </w:r>
      <w:r w:rsidRPr="00A81667">
        <w:rPr>
          <w:rFonts w:ascii="Times New Roman" w:eastAsia="宋体" w:hAnsi="Times New Roman" w:cs="Times New Roman"/>
          <w:b/>
          <w:bCs/>
          <w:sz w:val="24"/>
          <w:szCs w:val="24"/>
        </w:rPr>
        <w:t>弯曲性能测试方法和计算公式修改情况</w:t>
      </w:r>
    </w:p>
    <w:tbl>
      <w:tblPr>
        <w:tblStyle w:val="aa"/>
        <w:tblW w:w="0" w:type="auto"/>
        <w:tblLook w:val="04A0" w:firstRow="1" w:lastRow="0" w:firstColumn="1" w:lastColumn="0" w:noHBand="0" w:noVBand="1"/>
      </w:tblPr>
      <w:tblGrid>
        <w:gridCol w:w="683"/>
        <w:gridCol w:w="2569"/>
        <w:gridCol w:w="2863"/>
        <w:gridCol w:w="2181"/>
      </w:tblGrid>
      <w:tr w:rsidR="00D35844" w:rsidRPr="00A81667" w14:paraId="76AAB433" w14:textId="77777777">
        <w:tc>
          <w:tcPr>
            <w:tcW w:w="683" w:type="dxa"/>
          </w:tcPr>
          <w:p w14:paraId="5803C0A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项目</w:t>
            </w:r>
          </w:p>
        </w:tc>
        <w:tc>
          <w:tcPr>
            <w:tcW w:w="2569" w:type="dxa"/>
          </w:tcPr>
          <w:p w14:paraId="23021AC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修改前</w:t>
            </w:r>
          </w:p>
        </w:tc>
        <w:tc>
          <w:tcPr>
            <w:tcW w:w="2863" w:type="dxa"/>
          </w:tcPr>
          <w:p w14:paraId="22C973BF"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修改后</w:t>
            </w:r>
          </w:p>
        </w:tc>
        <w:tc>
          <w:tcPr>
            <w:tcW w:w="2181" w:type="dxa"/>
          </w:tcPr>
          <w:p w14:paraId="256A361D"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说明</w:t>
            </w:r>
          </w:p>
        </w:tc>
      </w:tr>
      <w:tr w:rsidR="00D35844" w:rsidRPr="00A81667" w14:paraId="5C317934" w14:textId="77777777">
        <w:tc>
          <w:tcPr>
            <w:tcW w:w="683" w:type="dxa"/>
          </w:tcPr>
          <w:p w14:paraId="0DCFF52D"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加载方式</w:t>
            </w:r>
          </w:p>
        </w:tc>
        <w:tc>
          <w:tcPr>
            <w:tcW w:w="2569" w:type="dxa"/>
          </w:tcPr>
          <w:p w14:paraId="7DFD8182"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采用三分之一处加载，四点弯曲方式</w:t>
            </w:r>
          </w:p>
        </w:tc>
        <w:tc>
          <w:tcPr>
            <w:tcW w:w="2863" w:type="dxa"/>
          </w:tcPr>
          <w:p w14:paraId="015E40FB"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采用中点加载、三点弯曲方式</w:t>
            </w:r>
          </w:p>
        </w:tc>
        <w:tc>
          <w:tcPr>
            <w:tcW w:w="2181" w:type="dxa"/>
          </w:tcPr>
          <w:p w14:paraId="17EF8E4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三点弯曲接受度更广</w:t>
            </w:r>
          </w:p>
        </w:tc>
      </w:tr>
      <w:tr w:rsidR="00D35844" w:rsidRPr="00A81667" w14:paraId="540DBF0C" w14:textId="77777777">
        <w:tc>
          <w:tcPr>
            <w:tcW w:w="683" w:type="dxa"/>
          </w:tcPr>
          <w:p w14:paraId="7103B590"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跨距</w:t>
            </w:r>
          </w:p>
        </w:tc>
        <w:tc>
          <w:tcPr>
            <w:tcW w:w="2569" w:type="dxa"/>
          </w:tcPr>
          <w:p w14:paraId="36594C99"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16</w:t>
            </w:r>
            <w:r w:rsidRPr="00A81667">
              <w:rPr>
                <w:rFonts w:ascii="Times New Roman" w:eastAsia="宋体" w:hAnsi="Times New Roman" w:cs="Times New Roman"/>
                <w:sz w:val="24"/>
                <w:szCs w:val="24"/>
              </w:rPr>
              <w:t>倍厚度</w:t>
            </w:r>
          </w:p>
        </w:tc>
        <w:tc>
          <w:tcPr>
            <w:tcW w:w="2863" w:type="dxa"/>
          </w:tcPr>
          <w:p w14:paraId="1ADC6A0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20</w:t>
            </w:r>
            <w:r w:rsidRPr="00A81667">
              <w:rPr>
                <w:rFonts w:ascii="Times New Roman" w:eastAsia="宋体" w:hAnsi="Times New Roman" w:cs="Times New Roman"/>
                <w:sz w:val="24"/>
                <w:szCs w:val="24"/>
              </w:rPr>
              <w:t>倍厚度，或指定跨距</w:t>
            </w:r>
          </w:p>
        </w:tc>
        <w:tc>
          <w:tcPr>
            <w:tcW w:w="2181" w:type="dxa"/>
          </w:tcPr>
          <w:p w14:paraId="14DBEC87"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随着技术的进步，地板在使用中的允</w:t>
            </w:r>
            <w:r w:rsidRPr="00A81667">
              <w:rPr>
                <w:rFonts w:ascii="Times New Roman" w:eastAsia="宋体" w:hAnsi="Times New Roman" w:cs="Times New Roman"/>
                <w:sz w:val="24"/>
                <w:szCs w:val="24"/>
              </w:rPr>
              <w:lastRenderedPageBreak/>
              <w:t>许跨距增大，</w:t>
            </w:r>
            <w:r w:rsidRPr="00A81667">
              <w:rPr>
                <w:rFonts w:ascii="Times New Roman" w:eastAsia="宋体" w:hAnsi="Times New Roman" w:cs="Times New Roman"/>
                <w:sz w:val="24"/>
                <w:szCs w:val="24"/>
              </w:rPr>
              <w:t>16</w:t>
            </w:r>
            <w:r w:rsidRPr="00A81667">
              <w:rPr>
                <w:rFonts w:ascii="Times New Roman" w:eastAsia="宋体" w:hAnsi="Times New Roman" w:cs="Times New Roman"/>
                <w:sz w:val="24"/>
                <w:szCs w:val="24"/>
              </w:rPr>
              <w:t>倍厚度的跨距已经不足以满足当前地板行业的测试需求，对标国际标准修改跨距为</w:t>
            </w:r>
            <w:r w:rsidRPr="00A81667">
              <w:rPr>
                <w:rFonts w:ascii="Times New Roman" w:eastAsia="宋体" w:hAnsi="Times New Roman" w:cs="Times New Roman"/>
                <w:sz w:val="24"/>
                <w:szCs w:val="24"/>
              </w:rPr>
              <w:t>20</w:t>
            </w:r>
            <w:r w:rsidRPr="00A81667">
              <w:rPr>
                <w:rFonts w:ascii="Times New Roman" w:eastAsia="宋体" w:hAnsi="Times New Roman" w:cs="Times New Roman"/>
                <w:sz w:val="24"/>
                <w:szCs w:val="24"/>
              </w:rPr>
              <w:t>倍厚度。</w:t>
            </w:r>
          </w:p>
        </w:tc>
      </w:tr>
      <w:tr w:rsidR="00D35844" w:rsidRPr="00A81667" w14:paraId="4B06496D" w14:textId="77777777">
        <w:tc>
          <w:tcPr>
            <w:tcW w:w="683" w:type="dxa"/>
          </w:tcPr>
          <w:p w14:paraId="2E671E8E"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lastRenderedPageBreak/>
              <w:t>试样尺寸</w:t>
            </w:r>
          </w:p>
        </w:tc>
        <w:tc>
          <w:tcPr>
            <w:tcW w:w="2569" w:type="dxa"/>
          </w:tcPr>
          <w:p w14:paraId="450BF657"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l=</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16h+50</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mm±2mm</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h</w:t>
            </w:r>
            <w:r w:rsidRPr="00A81667">
              <w:rPr>
                <w:rFonts w:ascii="Times New Roman" w:eastAsia="宋体" w:hAnsi="Times New Roman" w:cs="Times New Roman"/>
                <w:sz w:val="24"/>
                <w:szCs w:val="24"/>
              </w:rPr>
              <w:t>为厚度。</w:t>
            </w:r>
          </w:p>
        </w:tc>
        <w:tc>
          <w:tcPr>
            <w:tcW w:w="2863" w:type="dxa"/>
          </w:tcPr>
          <w:p w14:paraId="76F64FC1"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l=</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20h+100</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mm±2mm</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h</w:t>
            </w:r>
            <w:r w:rsidRPr="00A81667">
              <w:rPr>
                <w:rFonts w:ascii="Times New Roman" w:eastAsia="宋体" w:hAnsi="Times New Roman" w:cs="Times New Roman"/>
                <w:sz w:val="24"/>
                <w:szCs w:val="24"/>
              </w:rPr>
              <w:t>为厚度。</w:t>
            </w:r>
          </w:p>
          <w:p w14:paraId="625E8B62"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对于指定跨距的试样，试样长促为指定跨距增加</w:t>
            </w:r>
            <w:r w:rsidRPr="00A81667">
              <w:rPr>
                <w:rFonts w:ascii="Times New Roman" w:eastAsia="宋体" w:hAnsi="Times New Roman" w:cs="Times New Roman"/>
                <w:sz w:val="24"/>
                <w:szCs w:val="24"/>
              </w:rPr>
              <w:t>100mm</w:t>
            </w:r>
          </w:p>
        </w:tc>
        <w:tc>
          <w:tcPr>
            <w:tcW w:w="2181" w:type="dxa"/>
          </w:tcPr>
          <w:p w14:paraId="60161A92"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根据跨距调整了试样所需的长度。</w:t>
            </w:r>
          </w:p>
        </w:tc>
      </w:tr>
      <w:tr w:rsidR="00D35844" w:rsidRPr="00A81667" w14:paraId="3D2850A9" w14:textId="77777777">
        <w:tc>
          <w:tcPr>
            <w:tcW w:w="683" w:type="dxa"/>
          </w:tcPr>
          <w:p w14:paraId="4B3BB42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图示测试方法</w:t>
            </w:r>
          </w:p>
        </w:tc>
        <w:tc>
          <w:tcPr>
            <w:tcW w:w="2569" w:type="dxa"/>
          </w:tcPr>
          <w:p w14:paraId="4C7A7EE0"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noProof/>
                <w:sz w:val="24"/>
                <w:szCs w:val="24"/>
              </w:rPr>
              <w:drawing>
                <wp:inline distT="0" distB="0" distL="0" distR="0" wp14:anchorId="40CE1FB6" wp14:editId="3EA36EA5">
                  <wp:extent cx="1494155" cy="556260"/>
                  <wp:effectExtent l="0" t="0" r="0" b="0"/>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pic:cNvPicPr>
                        </pic:nvPicPr>
                        <pic:blipFill>
                          <a:blip r:embed="rId8"/>
                          <a:stretch>
                            <a:fillRect/>
                          </a:stretch>
                        </pic:blipFill>
                        <pic:spPr>
                          <a:xfrm>
                            <a:off x="0" y="0"/>
                            <a:ext cx="1494346" cy="556591"/>
                          </a:xfrm>
                          <a:prstGeom prst="rect">
                            <a:avLst/>
                          </a:prstGeom>
                        </pic:spPr>
                      </pic:pic>
                    </a:graphicData>
                  </a:graphic>
                </wp:inline>
              </w:drawing>
            </w:r>
          </w:p>
        </w:tc>
        <w:tc>
          <w:tcPr>
            <w:tcW w:w="2863" w:type="dxa"/>
          </w:tcPr>
          <w:p w14:paraId="12624140"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noProof/>
                <w:sz w:val="24"/>
                <w:szCs w:val="24"/>
              </w:rPr>
              <w:drawing>
                <wp:inline distT="0" distB="0" distL="0" distR="0" wp14:anchorId="1ED88E81" wp14:editId="74DFA72D">
                  <wp:extent cx="1661795" cy="798195"/>
                  <wp:effectExtent l="0" t="0" r="0"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pic:cNvPicPr>
                        </pic:nvPicPr>
                        <pic:blipFill>
                          <a:blip r:embed="rId9"/>
                          <a:stretch>
                            <a:fillRect/>
                          </a:stretch>
                        </pic:blipFill>
                        <pic:spPr>
                          <a:xfrm>
                            <a:off x="0" y="0"/>
                            <a:ext cx="1661822" cy="798501"/>
                          </a:xfrm>
                          <a:prstGeom prst="rect">
                            <a:avLst/>
                          </a:prstGeom>
                        </pic:spPr>
                      </pic:pic>
                    </a:graphicData>
                  </a:graphic>
                </wp:inline>
              </w:drawing>
            </w:r>
          </w:p>
        </w:tc>
        <w:tc>
          <w:tcPr>
            <w:tcW w:w="2181" w:type="dxa"/>
          </w:tcPr>
          <w:p w14:paraId="5E6E00FA" w14:textId="77777777" w:rsidR="00D35844" w:rsidRPr="00A81667" w:rsidRDefault="00D35844">
            <w:pPr>
              <w:rPr>
                <w:rFonts w:ascii="Times New Roman" w:eastAsia="宋体" w:hAnsi="Times New Roman" w:cs="Times New Roman"/>
                <w:sz w:val="24"/>
                <w:szCs w:val="24"/>
              </w:rPr>
            </w:pPr>
          </w:p>
        </w:tc>
      </w:tr>
      <w:tr w:rsidR="00D35844" w:rsidRPr="00A81667" w14:paraId="52C8BD89" w14:textId="77777777">
        <w:tc>
          <w:tcPr>
            <w:tcW w:w="683" w:type="dxa"/>
          </w:tcPr>
          <w:p w14:paraId="4EAB3511" w14:textId="77777777" w:rsidR="00D35844" w:rsidRPr="00A81667" w:rsidRDefault="001147FD">
            <w:pPr>
              <w:rPr>
                <w:rFonts w:ascii="Times New Roman" w:eastAsia="宋体" w:hAnsi="Times New Roman" w:cs="Times New Roman"/>
                <w:color w:val="FF0000"/>
                <w:sz w:val="24"/>
                <w:szCs w:val="24"/>
              </w:rPr>
            </w:pPr>
            <w:r w:rsidRPr="00A81667">
              <w:rPr>
                <w:rFonts w:ascii="Times New Roman" w:eastAsia="宋体" w:hAnsi="Times New Roman" w:cs="Times New Roman"/>
                <w:sz w:val="24"/>
                <w:szCs w:val="24"/>
              </w:rPr>
              <w:t>弯曲压头加载速率</w:t>
            </w:r>
          </w:p>
        </w:tc>
        <w:tc>
          <w:tcPr>
            <w:tcW w:w="2569" w:type="dxa"/>
            <w:vAlign w:val="center"/>
          </w:tcPr>
          <w:p w14:paraId="191FA691" w14:textId="77777777" w:rsidR="00D35844" w:rsidRPr="00A81667" w:rsidRDefault="001147FD">
            <w:pPr>
              <w:jc w:val="center"/>
              <w:rPr>
                <w:rFonts w:ascii="Times New Roman" w:eastAsia="宋体" w:hAnsi="Times New Roman" w:cs="Times New Roman"/>
                <w:sz w:val="24"/>
                <w:szCs w:val="24"/>
              </w:rPr>
            </w:pPr>
            <w:r w:rsidRPr="00A81667">
              <w:rPr>
                <w:rFonts w:ascii="Times New Roman" w:eastAsia="宋体" w:hAnsi="Times New Roman" w:cs="Times New Roman"/>
                <w:i/>
                <w:iCs/>
                <w:sz w:val="24"/>
                <w:szCs w:val="24"/>
              </w:rPr>
              <w:t>R</w:t>
            </w:r>
            <w:r w:rsidRPr="00A81667">
              <w:rPr>
                <w:rFonts w:ascii="Times New Roman" w:eastAsia="宋体" w:hAnsi="Times New Roman" w:cs="Times New Roman"/>
                <w:sz w:val="24"/>
                <w:szCs w:val="24"/>
              </w:rPr>
              <w:t>=0.00185×</w:t>
            </w:r>
            <w:r w:rsidRPr="00A81667">
              <w:rPr>
                <w:rFonts w:ascii="Times New Roman" w:eastAsia="宋体" w:hAnsi="Times New Roman" w:cs="Times New Roman"/>
                <w:i/>
                <w:iCs/>
                <w:sz w:val="24"/>
                <w:szCs w:val="24"/>
              </w:rPr>
              <w:t>L</w:t>
            </w:r>
            <w:r w:rsidRPr="00A81667">
              <w:rPr>
                <w:rFonts w:ascii="Times New Roman" w:eastAsia="宋体" w:hAnsi="Times New Roman" w:cs="Times New Roman"/>
                <w:sz w:val="24"/>
                <w:szCs w:val="24"/>
                <w:vertAlign w:val="superscript"/>
              </w:rPr>
              <w:t>2</w:t>
            </w:r>
            <w:r w:rsidRPr="00A81667">
              <w:rPr>
                <w:rFonts w:ascii="Times New Roman" w:eastAsia="宋体" w:hAnsi="Times New Roman" w:cs="Times New Roman"/>
                <w:sz w:val="24"/>
                <w:szCs w:val="24"/>
              </w:rPr>
              <w:t>/</w:t>
            </w:r>
            <w:r w:rsidRPr="00A81667">
              <w:rPr>
                <w:rFonts w:ascii="Times New Roman" w:eastAsia="宋体" w:hAnsi="Times New Roman" w:cs="Times New Roman"/>
                <w:i/>
                <w:iCs/>
                <w:sz w:val="24"/>
                <w:szCs w:val="24"/>
              </w:rPr>
              <w:t>h</w:t>
            </w:r>
          </w:p>
        </w:tc>
        <w:tc>
          <w:tcPr>
            <w:tcW w:w="2863" w:type="dxa"/>
            <w:vAlign w:val="center"/>
          </w:tcPr>
          <w:p w14:paraId="6E45D6E6"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i/>
                <w:iCs/>
                <w:sz w:val="24"/>
                <w:szCs w:val="24"/>
              </w:rPr>
              <w:t>R</w:t>
            </w:r>
            <w:r w:rsidRPr="00A81667">
              <w:rPr>
                <w:rFonts w:ascii="Times New Roman" w:eastAsia="宋体" w:hAnsi="Times New Roman" w:cs="Times New Roman"/>
                <w:sz w:val="24"/>
                <w:szCs w:val="24"/>
              </w:rPr>
              <w:t>=0.00167×</w:t>
            </w:r>
            <w:r w:rsidRPr="00A81667">
              <w:rPr>
                <w:rFonts w:ascii="Times New Roman" w:eastAsia="宋体" w:hAnsi="Times New Roman" w:cs="Times New Roman"/>
                <w:i/>
                <w:iCs/>
                <w:sz w:val="24"/>
                <w:szCs w:val="24"/>
              </w:rPr>
              <w:t>L</w:t>
            </w:r>
            <w:r w:rsidRPr="00A81667">
              <w:rPr>
                <w:rFonts w:ascii="Times New Roman" w:eastAsia="宋体" w:hAnsi="Times New Roman" w:cs="Times New Roman"/>
                <w:sz w:val="24"/>
                <w:szCs w:val="24"/>
                <w:vertAlign w:val="superscript"/>
              </w:rPr>
              <w:t>2</w:t>
            </w:r>
            <w:r w:rsidRPr="00A81667">
              <w:rPr>
                <w:rFonts w:ascii="Times New Roman" w:eastAsia="宋体" w:hAnsi="Times New Roman" w:cs="Times New Roman"/>
                <w:sz w:val="24"/>
                <w:szCs w:val="24"/>
              </w:rPr>
              <w:t>/</w:t>
            </w:r>
            <w:r w:rsidRPr="00A81667">
              <w:rPr>
                <w:rFonts w:ascii="Times New Roman" w:eastAsia="宋体" w:hAnsi="Times New Roman" w:cs="Times New Roman"/>
                <w:i/>
                <w:iCs/>
                <w:sz w:val="24"/>
                <w:szCs w:val="24"/>
              </w:rPr>
              <w:t>h</w:t>
            </w:r>
          </w:p>
        </w:tc>
        <w:tc>
          <w:tcPr>
            <w:tcW w:w="2181" w:type="dxa"/>
          </w:tcPr>
          <w:p w14:paraId="085227AD" w14:textId="77777777" w:rsidR="00D35844" w:rsidRPr="00A81667" w:rsidRDefault="00D35844">
            <w:pPr>
              <w:rPr>
                <w:rFonts w:ascii="Times New Roman" w:eastAsia="宋体" w:hAnsi="Times New Roman" w:cs="Times New Roman"/>
                <w:sz w:val="24"/>
                <w:szCs w:val="24"/>
              </w:rPr>
            </w:pPr>
          </w:p>
        </w:tc>
      </w:tr>
      <w:tr w:rsidR="00D35844" w:rsidRPr="00A81667" w14:paraId="3DCDACE2" w14:textId="77777777">
        <w:tc>
          <w:tcPr>
            <w:tcW w:w="683" w:type="dxa"/>
          </w:tcPr>
          <w:p w14:paraId="7A1C189E"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试验结束点</w:t>
            </w:r>
          </w:p>
        </w:tc>
        <w:tc>
          <w:tcPr>
            <w:tcW w:w="2569" w:type="dxa"/>
            <w:vAlign w:val="center"/>
          </w:tcPr>
          <w:p w14:paraId="22E95C29" w14:textId="77777777" w:rsidR="00D35844" w:rsidRPr="00A81667" w:rsidRDefault="00D35844">
            <w:pPr>
              <w:jc w:val="center"/>
              <w:rPr>
                <w:rFonts w:ascii="Times New Roman" w:eastAsia="宋体" w:hAnsi="Times New Roman" w:cs="Times New Roman"/>
                <w:i/>
                <w:iCs/>
                <w:sz w:val="24"/>
                <w:szCs w:val="24"/>
              </w:rPr>
            </w:pPr>
          </w:p>
        </w:tc>
        <w:tc>
          <w:tcPr>
            <w:tcW w:w="2863" w:type="dxa"/>
            <w:vAlign w:val="center"/>
          </w:tcPr>
          <w:p w14:paraId="6D8166FC"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当试样外表面最大应变达到</w:t>
            </w:r>
            <w:r w:rsidRPr="00A81667">
              <w:rPr>
                <w:rFonts w:ascii="Times New Roman" w:eastAsia="宋体" w:hAnsi="Times New Roman" w:cs="Times New Roman"/>
                <w:sz w:val="24"/>
                <w:szCs w:val="24"/>
              </w:rPr>
              <w:t>3%</w:t>
            </w:r>
            <w:r w:rsidRPr="00A81667">
              <w:rPr>
                <w:rFonts w:ascii="Times New Roman" w:eastAsia="宋体" w:hAnsi="Times New Roman" w:cs="Times New Roman"/>
                <w:sz w:val="24"/>
                <w:szCs w:val="24"/>
              </w:rPr>
              <w:t>且样品未破坏时，试验应停止，</w:t>
            </w:r>
            <w:r w:rsidRPr="00A81667">
              <w:rPr>
                <w:rFonts w:ascii="Times New Roman" w:eastAsia="宋体" w:hAnsi="Times New Roman" w:cs="Times New Roman"/>
                <w:sz w:val="24"/>
                <w:szCs w:val="24"/>
              </w:rPr>
              <w:t>3%</w:t>
            </w:r>
            <w:r w:rsidRPr="00A81667">
              <w:rPr>
                <w:rFonts w:ascii="Times New Roman" w:eastAsia="宋体" w:hAnsi="Times New Roman" w:cs="Times New Roman"/>
                <w:sz w:val="24"/>
                <w:szCs w:val="24"/>
              </w:rPr>
              <w:t>应变对应的中心形变按照公式（</w:t>
            </w:r>
            <w:r w:rsidRPr="00A81667">
              <w:rPr>
                <w:rFonts w:ascii="Times New Roman" w:eastAsia="宋体" w:hAnsi="Times New Roman" w:cs="Times New Roman"/>
                <w:sz w:val="24"/>
                <w:szCs w:val="24"/>
              </w:rPr>
              <w:t>A.2</w:t>
            </w:r>
            <w:r w:rsidRPr="00A81667">
              <w:rPr>
                <w:rFonts w:ascii="Times New Roman" w:eastAsia="宋体" w:hAnsi="Times New Roman" w:cs="Times New Roman"/>
                <w:sz w:val="24"/>
                <w:szCs w:val="24"/>
              </w:rPr>
              <w:t>）计算得到：</w:t>
            </w:r>
          </w:p>
          <w:p w14:paraId="1858C670" w14:textId="77777777" w:rsidR="00D35844" w:rsidRPr="00A81667" w:rsidRDefault="001147FD">
            <w:pPr>
              <w:rPr>
                <w:rFonts w:ascii="Times New Roman" w:eastAsia="宋体" w:hAnsi="Times New Roman" w:cs="Times New Roman"/>
                <w:iCs/>
                <w:sz w:val="24"/>
                <w:szCs w:val="24"/>
              </w:rPr>
            </w:pPr>
            <w:r w:rsidRPr="00A81667">
              <w:rPr>
                <w:rFonts w:ascii="Times New Roman" w:eastAsia="宋体" w:hAnsi="Times New Roman" w:cs="Times New Roman"/>
                <w:i/>
                <w:iCs/>
                <w:sz w:val="24"/>
                <w:szCs w:val="24"/>
              </w:rPr>
              <w:t>D</w:t>
            </w:r>
            <w:r w:rsidRPr="00A81667">
              <w:rPr>
                <w:rFonts w:ascii="Times New Roman" w:eastAsia="宋体" w:hAnsi="Times New Roman" w:cs="Times New Roman"/>
                <w:sz w:val="24"/>
                <w:szCs w:val="24"/>
              </w:rPr>
              <w:t>=0.005×</w:t>
            </w:r>
            <w:r w:rsidRPr="00A81667">
              <w:rPr>
                <w:rFonts w:ascii="Times New Roman" w:eastAsia="宋体" w:hAnsi="Times New Roman" w:cs="Times New Roman"/>
                <w:i/>
                <w:iCs/>
                <w:sz w:val="24"/>
                <w:szCs w:val="24"/>
              </w:rPr>
              <w:t>L</w:t>
            </w:r>
            <w:r w:rsidRPr="00A81667">
              <w:rPr>
                <w:rFonts w:ascii="Times New Roman" w:eastAsia="宋体" w:hAnsi="Times New Roman" w:cs="Times New Roman"/>
                <w:sz w:val="24"/>
                <w:szCs w:val="24"/>
                <w:vertAlign w:val="superscript"/>
              </w:rPr>
              <w:t>2</w:t>
            </w:r>
            <w:r w:rsidRPr="00A81667">
              <w:rPr>
                <w:rFonts w:ascii="Times New Roman" w:eastAsia="宋体" w:hAnsi="Times New Roman" w:cs="Times New Roman"/>
                <w:sz w:val="24"/>
                <w:szCs w:val="24"/>
              </w:rPr>
              <w:t>/</w:t>
            </w:r>
            <w:r w:rsidRPr="00A81667">
              <w:rPr>
                <w:rFonts w:ascii="Times New Roman" w:eastAsia="宋体" w:hAnsi="Times New Roman" w:cs="Times New Roman"/>
                <w:i/>
                <w:iCs/>
                <w:sz w:val="24"/>
                <w:szCs w:val="24"/>
              </w:rPr>
              <w:t>h</w:t>
            </w:r>
            <w:r w:rsidRPr="00A81667">
              <w:rPr>
                <w:rFonts w:ascii="Times New Roman" w:eastAsia="宋体" w:hAnsi="Times New Roman" w:cs="Times New Roman"/>
                <w:sz w:val="24"/>
                <w:szCs w:val="24"/>
              </w:rPr>
              <w:t>…</w:t>
            </w:r>
            <w:r w:rsidRPr="00A81667">
              <w:rPr>
                <w:rFonts w:ascii="Times New Roman" w:eastAsia="宋体" w:hAnsi="Times New Roman" w:cs="Times New Roman"/>
                <w:iCs/>
                <w:sz w:val="24"/>
                <w:szCs w:val="24"/>
              </w:rPr>
              <w:t>（</w:t>
            </w:r>
            <w:r w:rsidRPr="00A81667">
              <w:rPr>
                <w:rFonts w:ascii="Times New Roman" w:eastAsia="宋体" w:hAnsi="Times New Roman" w:cs="Times New Roman"/>
                <w:iCs/>
                <w:sz w:val="24"/>
                <w:szCs w:val="24"/>
              </w:rPr>
              <w:t>A.2</w:t>
            </w:r>
            <w:r w:rsidRPr="00A81667">
              <w:rPr>
                <w:rFonts w:ascii="Times New Roman" w:eastAsia="宋体" w:hAnsi="Times New Roman" w:cs="Times New Roman"/>
                <w:iCs/>
                <w:sz w:val="24"/>
                <w:szCs w:val="24"/>
              </w:rPr>
              <w:t>）</w:t>
            </w:r>
          </w:p>
          <w:p w14:paraId="20C177F4" w14:textId="77777777" w:rsidR="00D35844" w:rsidRPr="00A81667" w:rsidRDefault="001147FD">
            <w:pPr>
              <w:rPr>
                <w:rFonts w:ascii="Times New Roman" w:eastAsia="宋体" w:hAnsi="Times New Roman" w:cs="Times New Roman"/>
                <w:i/>
                <w:iCs/>
                <w:sz w:val="24"/>
                <w:szCs w:val="24"/>
              </w:rPr>
            </w:pPr>
            <w:r w:rsidRPr="00A81667">
              <w:rPr>
                <w:rFonts w:ascii="Times New Roman" w:eastAsia="宋体" w:hAnsi="Times New Roman" w:cs="Times New Roman"/>
                <w:iCs/>
                <w:sz w:val="24"/>
                <w:szCs w:val="24"/>
              </w:rPr>
              <w:t>式中：</w:t>
            </w:r>
            <w:r w:rsidRPr="00A81667">
              <w:rPr>
                <w:rFonts w:ascii="Times New Roman" w:eastAsia="宋体" w:hAnsi="Times New Roman" w:cs="Times New Roman"/>
                <w:i/>
                <w:iCs/>
                <w:sz w:val="24"/>
                <w:szCs w:val="24"/>
              </w:rPr>
              <w:t>D</w:t>
            </w:r>
            <w:r w:rsidRPr="00A81667">
              <w:rPr>
                <w:rFonts w:ascii="Times New Roman" w:eastAsia="宋体" w:hAnsi="Times New Roman" w:cs="Times New Roman"/>
                <w:sz w:val="24"/>
                <w:szCs w:val="24"/>
              </w:rPr>
              <w:t xml:space="preserve"> </w:t>
            </w:r>
            <w:r w:rsidRPr="00A81667">
              <w:rPr>
                <w:rFonts w:ascii="Times New Roman" w:eastAsia="宋体" w:hAnsi="Times New Roman" w:cs="Times New Roman"/>
                <w:i/>
                <w:iCs/>
                <w:sz w:val="24"/>
                <w:szCs w:val="24"/>
              </w:rPr>
              <w:t>——</w:t>
            </w:r>
            <w:r w:rsidRPr="00A81667">
              <w:rPr>
                <w:rFonts w:ascii="Times New Roman" w:eastAsia="宋体" w:hAnsi="Times New Roman" w:cs="Times New Roman"/>
                <w:iCs/>
                <w:sz w:val="24"/>
                <w:szCs w:val="24"/>
              </w:rPr>
              <w:t>3%</w:t>
            </w:r>
            <w:r w:rsidRPr="00A81667">
              <w:rPr>
                <w:rFonts w:ascii="Times New Roman" w:eastAsia="宋体" w:hAnsi="Times New Roman" w:cs="Times New Roman"/>
                <w:iCs/>
                <w:sz w:val="24"/>
                <w:szCs w:val="24"/>
              </w:rPr>
              <w:t>应变对应的中心形变，单位毫米</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rPr>
              <w:t>；</w:t>
            </w:r>
          </w:p>
          <w:p w14:paraId="39238722" w14:textId="77777777" w:rsidR="00D35844" w:rsidRPr="00A81667" w:rsidRDefault="001147FD">
            <w:pPr>
              <w:rPr>
                <w:rFonts w:ascii="Times New Roman" w:eastAsia="宋体" w:hAnsi="Times New Roman" w:cs="Times New Roman"/>
                <w:iCs/>
                <w:sz w:val="24"/>
                <w:szCs w:val="24"/>
              </w:rPr>
            </w:pPr>
            <w:r w:rsidRPr="00A81667">
              <w:rPr>
                <w:rFonts w:ascii="Times New Roman" w:eastAsia="宋体" w:hAnsi="Times New Roman" w:cs="Times New Roman"/>
                <w:i/>
                <w:iCs/>
                <w:sz w:val="24"/>
                <w:szCs w:val="24"/>
              </w:rPr>
              <w:t>L ——</w:t>
            </w:r>
            <w:r w:rsidRPr="00A81667">
              <w:rPr>
                <w:rFonts w:ascii="Times New Roman" w:eastAsia="宋体" w:hAnsi="Times New Roman" w:cs="Times New Roman"/>
                <w:iCs/>
                <w:sz w:val="24"/>
                <w:szCs w:val="24"/>
              </w:rPr>
              <w:t>试验跨距，单位为毫米</w:t>
            </w:r>
            <w:r w:rsidRPr="00A81667">
              <w:rPr>
                <w:rFonts w:ascii="Times New Roman" w:eastAsia="宋体" w:hAnsi="Times New Roman" w:cs="Times New Roman"/>
                <w:iCs/>
                <w:sz w:val="24"/>
                <w:szCs w:val="24"/>
              </w:rPr>
              <w:t>(mm)</w:t>
            </w:r>
            <w:r w:rsidRPr="00A81667">
              <w:rPr>
                <w:rFonts w:ascii="Times New Roman" w:eastAsia="宋体" w:hAnsi="Times New Roman" w:cs="Times New Roman"/>
                <w:iCs/>
                <w:sz w:val="24"/>
                <w:szCs w:val="24"/>
              </w:rPr>
              <w:t>；</w:t>
            </w:r>
          </w:p>
          <w:p w14:paraId="230405BC" w14:textId="77777777" w:rsidR="00D35844" w:rsidRPr="00A81667" w:rsidRDefault="001147FD">
            <w:pPr>
              <w:rPr>
                <w:rFonts w:ascii="Times New Roman" w:eastAsia="宋体" w:hAnsi="Times New Roman" w:cs="Times New Roman"/>
                <w:i/>
                <w:iCs/>
                <w:sz w:val="24"/>
                <w:szCs w:val="24"/>
              </w:rPr>
            </w:pPr>
            <w:r w:rsidRPr="00A81667">
              <w:rPr>
                <w:rFonts w:ascii="Times New Roman" w:eastAsia="宋体" w:hAnsi="Times New Roman" w:cs="Times New Roman"/>
                <w:i/>
                <w:iCs/>
                <w:sz w:val="24"/>
                <w:szCs w:val="24"/>
              </w:rPr>
              <w:t>h ——</w:t>
            </w:r>
            <w:r w:rsidRPr="00A81667">
              <w:rPr>
                <w:rFonts w:ascii="Times New Roman" w:eastAsia="宋体" w:hAnsi="Times New Roman" w:cs="Times New Roman"/>
                <w:sz w:val="24"/>
                <w:szCs w:val="24"/>
              </w:rPr>
              <w:t>试样厚度，单位为毫米</w:t>
            </w:r>
            <w:r w:rsidRPr="00A81667">
              <w:rPr>
                <w:rFonts w:ascii="Times New Roman" w:eastAsia="宋体" w:hAnsi="Times New Roman" w:cs="Times New Roman"/>
                <w:iCs/>
                <w:sz w:val="24"/>
                <w:szCs w:val="24"/>
              </w:rPr>
              <w:t>(mm)</w:t>
            </w:r>
            <w:r w:rsidRPr="00A81667">
              <w:rPr>
                <w:rFonts w:ascii="Times New Roman" w:eastAsia="宋体" w:hAnsi="Times New Roman" w:cs="Times New Roman"/>
                <w:sz w:val="24"/>
                <w:szCs w:val="24"/>
              </w:rPr>
              <w:t>。</w:t>
            </w:r>
          </w:p>
        </w:tc>
        <w:tc>
          <w:tcPr>
            <w:tcW w:w="2181" w:type="dxa"/>
          </w:tcPr>
          <w:p w14:paraId="6C5CC3BA"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添加弯曲破坏载荷结束点的计算方法，方便实验控制，同时也方便实验结果的对比。</w:t>
            </w:r>
          </w:p>
        </w:tc>
      </w:tr>
      <w:tr w:rsidR="00D35844" w:rsidRPr="00A81667" w14:paraId="6DBAB4CE" w14:textId="77777777">
        <w:tc>
          <w:tcPr>
            <w:tcW w:w="683" w:type="dxa"/>
            <w:vMerge w:val="restart"/>
          </w:tcPr>
          <w:p w14:paraId="166E2CC0"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弯曲强度计算</w:t>
            </w:r>
            <w:r w:rsidRPr="00A81667">
              <w:rPr>
                <w:rFonts w:ascii="Times New Roman" w:eastAsia="宋体" w:hAnsi="Times New Roman" w:cs="Times New Roman"/>
                <w:sz w:val="24"/>
                <w:szCs w:val="24"/>
              </w:rPr>
              <w:lastRenderedPageBreak/>
              <w:t>公式</w:t>
            </w:r>
          </w:p>
        </w:tc>
        <w:tc>
          <w:tcPr>
            <w:tcW w:w="2569" w:type="dxa"/>
            <w:vAlign w:val="center"/>
          </w:tcPr>
          <w:p w14:paraId="1BB782A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lastRenderedPageBreak/>
              <w:t>对于矩形截面的试样，试样的弯曲强度按式（</w:t>
            </w:r>
            <w:r w:rsidRPr="00A81667">
              <w:rPr>
                <w:rFonts w:ascii="Times New Roman" w:eastAsia="宋体" w:hAnsi="Times New Roman" w:cs="Times New Roman"/>
                <w:sz w:val="24"/>
                <w:szCs w:val="24"/>
              </w:rPr>
              <w:t>A.2</w:t>
            </w:r>
            <w:r w:rsidRPr="00A81667">
              <w:rPr>
                <w:rFonts w:ascii="Times New Roman" w:eastAsia="宋体" w:hAnsi="Times New Roman" w:cs="Times New Roman"/>
                <w:sz w:val="24"/>
                <w:szCs w:val="24"/>
              </w:rPr>
              <w:t>）计算，精确至</w:t>
            </w:r>
            <w:r w:rsidRPr="00A81667">
              <w:rPr>
                <w:rFonts w:ascii="Times New Roman" w:eastAsia="宋体" w:hAnsi="Times New Roman" w:cs="Times New Roman"/>
                <w:sz w:val="24"/>
                <w:szCs w:val="24"/>
              </w:rPr>
              <w:t>0.1 MPa</w:t>
            </w:r>
            <w:r w:rsidRPr="00A81667">
              <w:rPr>
                <w:rFonts w:ascii="Times New Roman" w:eastAsia="宋体" w:hAnsi="Times New Roman" w:cs="Times New Roman"/>
                <w:sz w:val="24"/>
                <w:szCs w:val="24"/>
              </w:rPr>
              <w:t>。</w:t>
            </w:r>
          </w:p>
          <w:p w14:paraId="6A1B8C97" w14:textId="77777777" w:rsidR="00D35844" w:rsidRPr="00A81667" w:rsidRDefault="001147FD">
            <w:pPr>
              <w:rPr>
                <w:rFonts w:ascii="Times New Roman" w:eastAsia="宋体" w:hAnsi="Times New Roman" w:cs="Times New Roman"/>
                <w:i/>
                <w:iCs/>
                <w:sz w:val="24"/>
                <w:szCs w:val="24"/>
              </w:rPr>
            </w:pPr>
            <m:oMath>
              <m:r>
                <m:rPr>
                  <m:sty m:val="b"/>
                </m:rPr>
                <w:rPr>
                  <w:rFonts w:ascii="Cambria Math" w:eastAsia="宋体" w:hAnsi="Cambria Math" w:cs="Times New Roman"/>
                  <w:sz w:val="24"/>
                  <w:szCs w:val="24"/>
                </w:rPr>
                <m:t>σ=</m:t>
              </m:r>
              <m:f>
                <m:fPr>
                  <m:ctrlPr>
                    <w:rPr>
                      <w:rFonts w:ascii="Cambria Math" w:eastAsia="宋体" w:hAnsi="Cambria Math" w:cs="Times New Roman"/>
                      <w:b/>
                      <w:bCs/>
                      <w:i/>
                      <w:sz w:val="24"/>
                      <w:szCs w:val="24"/>
                    </w:rPr>
                  </m:ctrlPr>
                </m:fPr>
                <m:num>
                  <m:r>
                    <m:rPr>
                      <m:sty m:val="bi"/>
                    </m:rPr>
                    <w:rPr>
                      <w:rFonts w:ascii="Cambria Math" w:eastAsia="宋体" w:hAnsi="Cambria Math" w:cs="Times New Roman"/>
                      <w:sz w:val="24"/>
                      <w:szCs w:val="24"/>
                    </w:rPr>
                    <m:t>FL</m:t>
                  </m:r>
                </m:num>
                <m:den>
                  <m:r>
                    <m:rPr>
                      <m:sty m:val="bi"/>
                    </m:rPr>
                    <w:rPr>
                      <w:rFonts w:ascii="Cambria Math" w:eastAsia="宋体" w:hAnsi="Cambria Math" w:cs="Times New Roman"/>
                      <w:sz w:val="24"/>
                      <w:szCs w:val="24"/>
                    </w:rPr>
                    <m:t>b</m:t>
                  </m:r>
                  <m:sSup>
                    <m:sSupPr>
                      <m:ctrlPr>
                        <w:rPr>
                          <w:rFonts w:ascii="Cambria Math" w:eastAsia="宋体" w:hAnsi="Cambria Math" w:cs="Times New Roman"/>
                          <w:b/>
                          <w:bCs/>
                          <w:i/>
                          <w:sz w:val="24"/>
                          <w:szCs w:val="24"/>
                        </w:rPr>
                      </m:ctrlPr>
                    </m:sSupPr>
                    <m:e>
                      <m:r>
                        <m:rPr>
                          <m:sty m:val="bi"/>
                        </m:rPr>
                        <w:rPr>
                          <w:rFonts w:ascii="Cambria Math" w:eastAsia="宋体" w:hAnsi="Cambria Math" w:cs="Times New Roman"/>
                          <w:sz w:val="24"/>
                          <w:szCs w:val="24"/>
                        </w:rPr>
                        <m:t>h</m:t>
                      </m:r>
                    </m:e>
                    <m:sup>
                      <m:r>
                        <m:rPr>
                          <m:sty m:val="bi"/>
                        </m:rPr>
                        <w:rPr>
                          <w:rFonts w:ascii="Cambria Math" w:eastAsia="宋体" w:hAnsi="Cambria Math" w:cs="Times New Roman"/>
                          <w:sz w:val="24"/>
                          <w:szCs w:val="24"/>
                        </w:rPr>
                        <m:t>2</m:t>
                      </m:r>
                    </m:sup>
                  </m:sSup>
                </m:den>
              </m:f>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A.2</w:t>
            </w:r>
            <w:r w:rsidRPr="00A81667">
              <w:rPr>
                <w:rFonts w:ascii="Times New Roman" w:eastAsia="宋体" w:hAnsi="Times New Roman" w:cs="Times New Roman"/>
                <w:sz w:val="24"/>
                <w:szCs w:val="24"/>
              </w:rPr>
              <w:t>）</w:t>
            </w:r>
          </w:p>
        </w:tc>
        <w:tc>
          <w:tcPr>
            <w:tcW w:w="2863" w:type="dxa"/>
            <w:vAlign w:val="center"/>
          </w:tcPr>
          <w:p w14:paraId="587FA9CC"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对于矩形截面的试样，试样的弯曲强度按式（</w:t>
            </w:r>
            <w:r w:rsidRPr="00A81667">
              <w:rPr>
                <w:rFonts w:ascii="Times New Roman" w:eastAsia="宋体" w:hAnsi="Times New Roman" w:cs="Times New Roman"/>
                <w:sz w:val="24"/>
                <w:szCs w:val="24"/>
              </w:rPr>
              <w:t>A.3</w:t>
            </w:r>
            <w:r w:rsidRPr="00A81667">
              <w:rPr>
                <w:rFonts w:ascii="Times New Roman" w:eastAsia="宋体" w:hAnsi="Times New Roman" w:cs="Times New Roman"/>
                <w:sz w:val="24"/>
                <w:szCs w:val="24"/>
              </w:rPr>
              <w:t>）计算，结果精确至</w:t>
            </w:r>
            <w:r w:rsidRPr="00A81667">
              <w:rPr>
                <w:rFonts w:ascii="Times New Roman" w:eastAsia="宋体" w:hAnsi="Times New Roman" w:cs="Times New Roman"/>
                <w:sz w:val="24"/>
                <w:szCs w:val="24"/>
              </w:rPr>
              <w:t>0.1 MPa</w:t>
            </w:r>
            <w:r w:rsidRPr="00A81667">
              <w:rPr>
                <w:rFonts w:ascii="Times New Roman" w:eastAsia="宋体" w:hAnsi="Times New Roman" w:cs="Times New Roman"/>
                <w:sz w:val="24"/>
                <w:szCs w:val="24"/>
              </w:rPr>
              <w:t>。</w:t>
            </w:r>
          </w:p>
          <w:p w14:paraId="34A1EE65" w14:textId="77777777" w:rsidR="00D35844" w:rsidRPr="00A81667" w:rsidRDefault="001147FD">
            <w:pPr>
              <w:rPr>
                <w:rFonts w:ascii="Times New Roman" w:eastAsia="宋体" w:hAnsi="Times New Roman" w:cs="Times New Roman"/>
                <w:i/>
                <w:iCs/>
                <w:sz w:val="24"/>
                <w:szCs w:val="24"/>
              </w:rPr>
            </w:pPr>
            <m:oMath>
              <m:r>
                <m:rPr>
                  <m:sty m:val="b"/>
                </m:rPr>
                <w:rPr>
                  <w:rFonts w:ascii="Cambria Math" w:eastAsia="宋体" w:hAnsi="Cambria Math" w:cs="Times New Roman"/>
                  <w:sz w:val="24"/>
                  <w:szCs w:val="24"/>
                </w:rPr>
                <m:t>σ=</m:t>
              </m:r>
              <m:f>
                <m:fPr>
                  <m:ctrlPr>
                    <w:rPr>
                      <w:rFonts w:ascii="Cambria Math" w:eastAsia="宋体" w:hAnsi="Cambria Math" w:cs="Times New Roman"/>
                      <w:b/>
                      <w:bCs/>
                      <w:i/>
                      <w:sz w:val="24"/>
                      <w:szCs w:val="24"/>
                    </w:rPr>
                  </m:ctrlPr>
                </m:fPr>
                <m:num>
                  <m:r>
                    <m:rPr>
                      <m:sty m:val="b"/>
                    </m:rPr>
                    <w:rPr>
                      <w:rFonts w:ascii="Cambria Math" w:eastAsia="宋体" w:hAnsi="Cambria Math" w:cs="Times New Roman"/>
                      <w:sz w:val="24"/>
                      <w:szCs w:val="24"/>
                    </w:rPr>
                    <m:t>3</m:t>
                  </m:r>
                  <m:r>
                    <m:rPr>
                      <m:sty m:val="bi"/>
                    </m:rPr>
                    <w:rPr>
                      <w:rFonts w:ascii="Cambria Math" w:eastAsia="宋体" w:hAnsi="Cambria Math" w:cs="Times New Roman"/>
                      <w:sz w:val="24"/>
                      <w:szCs w:val="24"/>
                    </w:rPr>
                    <m:t>PL</m:t>
                  </m:r>
                </m:num>
                <m:den>
                  <m:r>
                    <m:rPr>
                      <m:sty m:val="bi"/>
                    </m:rPr>
                    <w:rPr>
                      <w:rFonts w:ascii="Cambria Math" w:eastAsia="宋体" w:hAnsi="Cambria Math" w:cs="Times New Roman"/>
                      <w:sz w:val="24"/>
                      <w:szCs w:val="24"/>
                    </w:rPr>
                    <m:t>2</m:t>
                  </m:r>
                  <m:r>
                    <m:rPr>
                      <m:sty m:val="bi"/>
                    </m:rPr>
                    <w:rPr>
                      <w:rFonts w:ascii="Cambria Math" w:eastAsia="宋体" w:hAnsi="Cambria Math" w:cs="Times New Roman"/>
                      <w:sz w:val="24"/>
                      <w:szCs w:val="24"/>
                    </w:rPr>
                    <m:t>b</m:t>
                  </m:r>
                  <m:sSup>
                    <m:sSupPr>
                      <m:ctrlPr>
                        <w:rPr>
                          <w:rFonts w:ascii="Cambria Math" w:eastAsia="宋体" w:hAnsi="Cambria Math" w:cs="Times New Roman"/>
                          <w:b/>
                          <w:bCs/>
                          <w:i/>
                          <w:sz w:val="24"/>
                          <w:szCs w:val="24"/>
                        </w:rPr>
                      </m:ctrlPr>
                    </m:sSupPr>
                    <m:e>
                      <m:r>
                        <m:rPr>
                          <m:sty m:val="bi"/>
                        </m:rPr>
                        <w:rPr>
                          <w:rFonts w:ascii="Cambria Math" w:eastAsia="宋体" w:hAnsi="Cambria Math" w:cs="Times New Roman"/>
                          <w:sz w:val="24"/>
                          <w:szCs w:val="24"/>
                        </w:rPr>
                        <m:t>h</m:t>
                      </m:r>
                    </m:e>
                    <m:sup>
                      <m:r>
                        <m:rPr>
                          <m:sty m:val="bi"/>
                        </m:rPr>
                        <w:rPr>
                          <w:rFonts w:ascii="Cambria Math" w:eastAsia="宋体" w:hAnsi="Cambria Math" w:cs="Times New Roman"/>
                          <w:sz w:val="24"/>
                          <w:szCs w:val="24"/>
                        </w:rPr>
                        <m:t>2</m:t>
                      </m:r>
                    </m:sup>
                  </m:sSup>
                </m:den>
              </m:f>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A.3</w:t>
            </w:r>
            <w:r w:rsidRPr="00A81667">
              <w:rPr>
                <w:rFonts w:ascii="Times New Roman" w:eastAsia="宋体" w:hAnsi="Times New Roman" w:cs="Times New Roman"/>
                <w:sz w:val="24"/>
                <w:szCs w:val="24"/>
              </w:rPr>
              <w:t>）</w:t>
            </w:r>
          </w:p>
        </w:tc>
        <w:tc>
          <w:tcPr>
            <w:tcW w:w="2181" w:type="dxa"/>
            <w:vMerge w:val="restart"/>
          </w:tcPr>
          <w:p w14:paraId="4D526A09"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挤出型材的截面形状丰富，且热塑性材料的优势本身就是任意塑形，所以只规定矩形截面的弯曲强度计算公式</w:t>
            </w:r>
            <w:r w:rsidRPr="00A81667">
              <w:rPr>
                <w:rFonts w:ascii="Times New Roman" w:eastAsia="宋体" w:hAnsi="Times New Roman" w:cs="Times New Roman"/>
                <w:sz w:val="24"/>
                <w:szCs w:val="24"/>
              </w:rPr>
              <w:lastRenderedPageBreak/>
              <w:t>不合理，所以添加非矩形截面的计算公式，同时引入了截面惯性矩，增加了计算结果的科学性。</w:t>
            </w:r>
          </w:p>
        </w:tc>
      </w:tr>
      <w:tr w:rsidR="00D35844" w:rsidRPr="00A81667" w14:paraId="4072E214" w14:textId="77777777">
        <w:tc>
          <w:tcPr>
            <w:tcW w:w="683" w:type="dxa"/>
            <w:vMerge/>
          </w:tcPr>
          <w:p w14:paraId="2EB7455D" w14:textId="77777777" w:rsidR="00D35844" w:rsidRPr="00A81667" w:rsidRDefault="00D35844">
            <w:pPr>
              <w:rPr>
                <w:rFonts w:ascii="Times New Roman" w:eastAsia="宋体" w:hAnsi="Times New Roman" w:cs="Times New Roman"/>
                <w:sz w:val="24"/>
                <w:szCs w:val="24"/>
              </w:rPr>
            </w:pPr>
          </w:p>
        </w:tc>
        <w:tc>
          <w:tcPr>
            <w:tcW w:w="2569" w:type="dxa"/>
            <w:vAlign w:val="center"/>
          </w:tcPr>
          <w:p w14:paraId="47ECC472" w14:textId="77777777" w:rsidR="00D35844" w:rsidRPr="00A81667" w:rsidRDefault="00D35844">
            <w:pPr>
              <w:jc w:val="center"/>
              <w:rPr>
                <w:rFonts w:ascii="Times New Roman" w:eastAsia="宋体" w:hAnsi="Times New Roman" w:cs="Times New Roman"/>
                <w:i/>
                <w:iCs/>
                <w:sz w:val="24"/>
                <w:szCs w:val="24"/>
              </w:rPr>
            </w:pPr>
          </w:p>
        </w:tc>
        <w:tc>
          <w:tcPr>
            <w:tcW w:w="2863" w:type="dxa"/>
            <w:vAlign w:val="center"/>
          </w:tcPr>
          <w:p w14:paraId="6139241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对于非矩形截面的试样，试样的弯曲强度按式（</w:t>
            </w:r>
            <w:r w:rsidRPr="00A81667">
              <w:rPr>
                <w:rFonts w:ascii="Times New Roman" w:eastAsia="宋体" w:hAnsi="Times New Roman" w:cs="Times New Roman"/>
                <w:sz w:val="24"/>
                <w:szCs w:val="24"/>
              </w:rPr>
              <w:t>A.4</w:t>
            </w:r>
            <w:r w:rsidRPr="00A81667">
              <w:rPr>
                <w:rFonts w:ascii="Times New Roman" w:eastAsia="宋体" w:hAnsi="Times New Roman" w:cs="Times New Roman"/>
                <w:sz w:val="24"/>
                <w:szCs w:val="24"/>
              </w:rPr>
              <w:t>）计算，结果精确至</w:t>
            </w:r>
            <w:r w:rsidRPr="00A81667">
              <w:rPr>
                <w:rFonts w:ascii="Times New Roman" w:eastAsia="宋体" w:hAnsi="Times New Roman" w:cs="Times New Roman"/>
                <w:sz w:val="24"/>
                <w:szCs w:val="24"/>
              </w:rPr>
              <w:t>0.1MPa</w:t>
            </w:r>
            <w:r w:rsidRPr="00A81667">
              <w:rPr>
                <w:rFonts w:ascii="Times New Roman" w:eastAsia="宋体" w:hAnsi="Times New Roman" w:cs="Times New Roman"/>
                <w:sz w:val="24"/>
                <w:szCs w:val="24"/>
              </w:rPr>
              <w:t>。</w:t>
            </w:r>
          </w:p>
          <w:p w14:paraId="6829E4DC" w14:textId="77777777" w:rsidR="00D35844" w:rsidRPr="00A81667" w:rsidRDefault="001147FD">
            <w:pPr>
              <w:rPr>
                <w:rFonts w:ascii="Times New Roman" w:eastAsia="宋体" w:hAnsi="Times New Roman" w:cs="Times New Roman"/>
                <w:sz w:val="24"/>
                <w:szCs w:val="24"/>
              </w:rPr>
            </w:pPr>
            <m:oMath>
              <m:r>
                <m:rPr>
                  <m:sty m:val="b"/>
                </m:rPr>
                <w:rPr>
                  <w:rFonts w:ascii="Cambria Math" w:eastAsia="宋体" w:hAnsi="Cambria Math" w:cs="Times New Roman"/>
                  <w:sz w:val="24"/>
                  <w:szCs w:val="24"/>
                </w:rPr>
                <m:t>σ=</m:t>
              </m:r>
              <m:f>
                <m:fPr>
                  <m:ctrlPr>
                    <w:rPr>
                      <w:rFonts w:ascii="Cambria Math" w:eastAsia="宋体" w:hAnsi="Cambria Math" w:cs="Times New Roman"/>
                      <w:b/>
                      <w:bCs/>
                      <w:i/>
                      <w:sz w:val="24"/>
                      <w:szCs w:val="24"/>
                    </w:rPr>
                  </m:ctrlPr>
                </m:fPr>
                <m:num>
                  <m:r>
                    <m:rPr>
                      <m:sty m:val="bi"/>
                    </m:rPr>
                    <w:rPr>
                      <w:rFonts w:ascii="Cambria Math" w:eastAsia="宋体" w:hAnsi="Cambria Math" w:cs="Times New Roman"/>
                      <w:sz w:val="24"/>
                      <w:szCs w:val="24"/>
                    </w:rPr>
                    <m:t>PL</m:t>
                  </m:r>
                </m:num>
                <m:den>
                  <m:r>
                    <m:rPr>
                      <m:sty m:val="bi"/>
                    </m:rPr>
                    <w:rPr>
                      <w:rFonts w:ascii="Cambria Math" w:eastAsia="宋体" w:hAnsi="Cambria Math" w:cs="Times New Roman"/>
                      <w:sz w:val="24"/>
                      <w:szCs w:val="24"/>
                    </w:rPr>
                    <m:t>4</m:t>
                  </m:r>
                  <m:sSub>
                    <m:sSubPr>
                      <m:ctrlPr>
                        <w:rPr>
                          <w:rFonts w:ascii="Cambria Math" w:eastAsia="宋体" w:hAnsi="Cambria Math" w:cs="Times New Roman"/>
                          <w:b/>
                          <w:bCs/>
                          <w:i/>
                          <w:sz w:val="24"/>
                          <w:szCs w:val="24"/>
                        </w:rPr>
                      </m:ctrlPr>
                    </m:sSubPr>
                    <m:e>
                      <m:r>
                        <m:rPr>
                          <m:sty m:val="bi"/>
                        </m:rPr>
                        <w:rPr>
                          <w:rFonts w:ascii="Cambria Math" w:eastAsia="宋体" w:hAnsi="Cambria Math" w:cs="Times New Roman"/>
                          <w:sz w:val="24"/>
                          <w:szCs w:val="24"/>
                        </w:rPr>
                        <m:t>W</m:t>
                      </m:r>
                    </m:e>
                    <m:sub>
                      <m:r>
                        <m:rPr>
                          <m:sty m:val="bi"/>
                        </m:rPr>
                        <w:rPr>
                          <w:rFonts w:ascii="Cambria Math" w:eastAsia="宋体" w:hAnsi="Cambria Math" w:cs="Times New Roman"/>
                          <w:sz w:val="24"/>
                          <w:szCs w:val="24"/>
                        </w:rPr>
                        <m:t>X</m:t>
                      </m:r>
                    </m:sub>
                  </m:sSub>
                </m:den>
              </m:f>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A.4</w:t>
            </w:r>
            <w:r w:rsidRPr="00A81667">
              <w:rPr>
                <w:rFonts w:ascii="Times New Roman" w:eastAsia="宋体" w:hAnsi="Times New Roman" w:cs="Times New Roman"/>
                <w:sz w:val="24"/>
                <w:szCs w:val="24"/>
              </w:rPr>
              <w:t>）</w:t>
            </w:r>
          </w:p>
          <w:p w14:paraId="7C9CB09A"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式中：</w:t>
            </w:r>
            <w:r w:rsidRPr="00A81667">
              <w:rPr>
                <w:rFonts w:ascii="Times New Roman" w:eastAsia="宋体" w:hAnsi="Times New Roman" w:cs="Times New Roman"/>
                <w:i/>
                <w:sz w:val="24"/>
                <w:szCs w:val="24"/>
              </w:rPr>
              <w:t>σ</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试样的弯曲强度，单位为兆帕（</w:t>
            </w:r>
            <w:r w:rsidRPr="00A81667">
              <w:rPr>
                <w:rFonts w:ascii="Times New Roman" w:eastAsia="宋体" w:hAnsi="Times New Roman" w:cs="Times New Roman"/>
                <w:sz w:val="24"/>
                <w:szCs w:val="24"/>
              </w:rPr>
              <w:t>MPa</w:t>
            </w:r>
            <w:r w:rsidRPr="00A81667">
              <w:rPr>
                <w:rFonts w:ascii="Times New Roman" w:eastAsia="宋体" w:hAnsi="Times New Roman" w:cs="Times New Roman"/>
                <w:sz w:val="24"/>
                <w:szCs w:val="24"/>
              </w:rPr>
              <w:t>）；</w:t>
            </w:r>
          </w:p>
          <w:p w14:paraId="222FFD2E"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i/>
                <w:sz w:val="24"/>
                <w:szCs w:val="24"/>
              </w:rPr>
              <w:t>P</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试样弯曲破坏载荷，单位为牛顿（</w:t>
            </w:r>
            <w:r w:rsidRPr="00A81667">
              <w:rPr>
                <w:rFonts w:ascii="Times New Roman" w:eastAsia="宋体" w:hAnsi="Times New Roman" w:cs="Times New Roman"/>
                <w:sz w:val="24"/>
                <w:szCs w:val="24"/>
              </w:rPr>
              <w:t>N</w:t>
            </w:r>
            <w:r w:rsidRPr="00A81667">
              <w:rPr>
                <w:rFonts w:ascii="Times New Roman" w:eastAsia="宋体" w:hAnsi="Times New Roman" w:cs="Times New Roman"/>
                <w:sz w:val="24"/>
                <w:szCs w:val="24"/>
              </w:rPr>
              <w:t>）；</w:t>
            </w:r>
          </w:p>
          <w:p w14:paraId="2610A3A8"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i/>
                <w:iCs/>
                <w:sz w:val="24"/>
                <w:szCs w:val="24"/>
              </w:rPr>
              <w:t>L</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试样的跨距，单位为毫米（</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rPr>
              <w:t>）；</w:t>
            </w:r>
          </w:p>
          <w:p w14:paraId="6763249E" w14:textId="77777777" w:rsidR="00D35844" w:rsidRPr="00A81667" w:rsidRDefault="00CA2DF0">
            <w:pPr>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W</m:t>
                  </m:r>
                </m:e>
                <m:sub>
                  <m:r>
                    <w:rPr>
                      <w:rFonts w:ascii="Cambria Math" w:eastAsia="宋体" w:hAnsi="Cambria Math" w:cs="Times New Roman"/>
                      <w:sz w:val="24"/>
                      <w:szCs w:val="24"/>
                    </w:rPr>
                    <m:t>X</m:t>
                  </m:r>
                </m:sub>
              </m:sSub>
            </m:oMath>
            <w:r w:rsidR="001147FD" w:rsidRPr="00A81667">
              <w:rPr>
                <w:rFonts w:ascii="Times New Roman" w:eastAsia="宋体" w:hAnsi="Times New Roman" w:cs="Times New Roman"/>
                <w:sz w:val="24"/>
                <w:szCs w:val="24"/>
              </w:rPr>
              <w:t>——</w:t>
            </w:r>
            <w:r w:rsidR="001147FD" w:rsidRPr="00A81667">
              <w:rPr>
                <w:rFonts w:ascii="Times New Roman" w:eastAsia="宋体" w:hAnsi="Times New Roman" w:cs="Times New Roman"/>
                <w:sz w:val="24"/>
                <w:szCs w:val="24"/>
              </w:rPr>
              <w:t>试样的截面力矩，单位为立方毫米（</w:t>
            </w:r>
            <w:r w:rsidR="001147FD" w:rsidRPr="00A81667">
              <w:rPr>
                <w:rFonts w:ascii="Times New Roman" w:eastAsia="宋体" w:hAnsi="Times New Roman" w:cs="Times New Roman"/>
                <w:sz w:val="24"/>
                <w:szCs w:val="24"/>
              </w:rPr>
              <w:t>mm</w:t>
            </w:r>
            <w:r w:rsidR="001147FD" w:rsidRPr="00A81667">
              <w:rPr>
                <w:rFonts w:ascii="Times New Roman" w:eastAsia="宋体" w:hAnsi="Times New Roman" w:cs="Times New Roman"/>
                <w:sz w:val="24"/>
                <w:szCs w:val="24"/>
                <w:vertAlign w:val="superscript"/>
              </w:rPr>
              <w:t>3</w:t>
            </w:r>
            <w:r w:rsidR="001147FD" w:rsidRPr="00A81667">
              <w:rPr>
                <w:rFonts w:ascii="Times New Roman" w:eastAsia="宋体" w:hAnsi="Times New Roman" w:cs="Times New Roman"/>
                <w:sz w:val="24"/>
                <w:szCs w:val="24"/>
              </w:rPr>
              <w:t>）；</w:t>
            </w:r>
          </w:p>
          <w:p w14:paraId="539FED22"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对对称截面的试样，</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W</m:t>
                  </m:r>
                </m:e>
                <m:sub>
                  <m:r>
                    <w:rPr>
                      <w:rFonts w:ascii="Cambria Math" w:eastAsia="宋体" w:hAnsi="Cambria Math" w:cs="Times New Roman"/>
                      <w:sz w:val="24"/>
                      <w:szCs w:val="24"/>
                    </w:rPr>
                    <m:t>X</m:t>
                  </m:r>
                </m:sub>
              </m:sSub>
            </m:oMath>
            <w:r w:rsidRPr="00A81667">
              <w:rPr>
                <w:rFonts w:ascii="Times New Roman" w:eastAsia="宋体" w:hAnsi="Times New Roman" w:cs="Times New Roman"/>
                <w:sz w:val="24"/>
                <w:szCs w:val="24"/>
              </w:rPr>
              <w:t>可按式（</w:t>
            </w:r>
            <w:r w:rsidRPr="00A81667">
              <w:rPr>
                <w:rFonts w:ascii="Times New Roman" w:eastAsia="宋体" w:hAnsi="Times New Roman" w:cs="Times New Roman"/>
                <w:sz w:val="24"/>
                <w:szCs w:val="24"/>
              </w:rPr>
              <w:t>A.5</w:t>
            </w:r>
            <w:r w:rsidRPr="00A81667">
              <w:rPr>
                <w:rFonts w:ascii="Times New Roman" w:eastAsia="宋体" w:hAnsi="Times New Roman" w:cs="Times New Roman"/>
                <w:sz w:val="24"/>
                <w:szCs w:val="24"/>
              </w:rPr>
              <w:t>）计算：</w:t>
            </w:r>
          </w:p>
          <w:p w14:paraId="13AEB30C" w14:textId="77777777" w:rsidR="00D35844" w:rsidRPr="00A81667" w:rsidRDefault="00CA2DF0">
            <w:pPr>
              <w:rPr>
                <w:rFonts w:ascii="Times New Roman" w:eastAsia="宋体" w:hAnsi="Times New Roman" w:cs="Times New Roman"/>
                <w:b/>
                <w:bCs/>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W</m:t>
                  </m:r>
                </m:e>
                <m:sub>
                  <m:r>
                    <w:rPr>
                      <w:rFonts w:ascii="Cambria Math" w:eastAsia="宋体" w:hAnsi="Cambria Math" w:cs="Times New Roman"/>
                      <w:sz w:val="24"/>
                      <w:szCs w:val="24"/>
                    </w:rPr>
                    <m:t>X</m:t>
                  </m:r>
                </m:sub>
              </m:sSub>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J</m:t>
                      </m:r>
                    </m:e>
                    <m:sub>
                      <m:r>
                        <w:rPr>
                          <w:rFonts w:ascii="Cambria Math" w:eastAsia="宋体" w:hAnsi="Cambria Math" w:cs="Times New Roman"/>
                          <w:sz w:val="24"/>
                          <w:szCs w:val="24"/>
                        </w:rPr>
                        <m:t>X</m:t>
                      </m:r>
                    </m:sub>
                  </m:sSub>
                </m:num>
                <m:den>
                  <m:f>
                    <m:fPr>
                      <m:ctrlPr>
                        <w:rPr>
                          <w:rFonts w:ascii="Cambria Math" w:eastAsia="宋体" w:hAnsi="Cambria Math" w:cs="Times New Roman"/>
                          <w:i/>
                          <w:sz w:val="24"/>
                          <w:szCs w:val="24"/>
                        </w:rPr>
                      </m:ctrlPr>
                    </m:fPr>
                    <m:num>
                      <m:r>
                        <w:rPr>
                          <w:rFonts w:ascii="Cambria Math" w:eastAsia="宋体" w:hAnsi="Cambria Math" w:cs="Times New Roman"/>
                          <w:sz w:val="24"/>
                          <w:szCs w:val="24"/>
                        </w:rPr>
                        <m:t>h</m:t>
                      </m:r>
                    </m:num>
                    <m:den>
                      <m:r>
                        <w:rPr>
                          <w:rFonts w:ascii="Cambria Math" w:eastAsia="宋体" w:hAnsi="Cambria Math" w:cs="Times New Roman"/>
                          <w:sz w:val="24"/>
                          <w:szCs w:val="24"/>
                        </w:rPr>
                        <m:t>2</m:t>
                      </m:r>
                    </m:den>
                  </m:f>
                </m:den>
              </m:f>
            </m:oMath>
            <w:r w:rsidR="001147FD" w:rsidRPr="00A81667">
              <w:rPr>
                <w:rFonts w:ascii="Times New Roman" w:eastAsia="宋体" w:hAnsi="Times New Roman" w:cs="Times New Roman"/>
                <w:sz w:val="24"/>
                <w:szCs w:val="24"/>
              </w:rPr>
              <w:t xml:space="preserve"> …</w:t>
            </w:r>
            <w:r w:rsidR="001147FD" w:rsidRPr="00A81667">
              <w:rPr>
                <w:rFonts w:ascii="Times New Roman" w:eastAsia="宋体" w:hAnsi="Times New Roman" w:cs="Times New Roman"/>
                <w:sz w:val="24"/>
                <w:szCs w:val="24"/>
              </w:rPr>
              <w:t>（</w:t>
            </w:r>
            <w:r w:rsidR="001147FD" w:rsidRPr="00A81667">
              <w:rPr>
                <w:rFonts w:ascii="Times New Roman" w:eastAsia="宋体" w:hAnsi="Times New Roman" w:cs="Times New Roman"/>
                <w:sz w:val="24"/>
                <w:szCs w:val="24"/>
              </w:rPr>
              <w:t>A.5</w:t>
            </w:r>
            <w:r w:rsidR="001147FD" w:rsidRPr="00A81667">
              <w:rPr>
                <w:rFonts w:ascii="Times New Roman" w:eastAsia="宋体" w:hAnsi="Times New Roman" w:cs="Times New Roman"/>
                <w:sz w:val="24"/>
                <w:szCs w:val="24"/>
              </w:rPr>
              <w:t>）</w:t>
            </w:r>
          </w:p>
          <w:p w14:paraId="7F783AE8"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式中：</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J</m:t>
                  </m:r>
                </m:e>
                <m:sub>
                  <m:r>
                    <w:rPr>
                      <w:rFonts w:ascii="Cambria Math" w:eastAsia="宋体" w:hAnsi="Cambria Math" w:cs="Times New Roman"/>
                      <w:sz w:val="24"/>
                      <w:szCs w:val="24"/>
                    </w:rPr>
                    <m:t>X</m:t>
                  </m:r>
                </m:sub>
              </m:sSub>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试样的截面惯性矩，单位为毫米的四次方（</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vertAlign w:val="superscript"/>
              </w:rPr>
              <w:t>4</w:t>
            </w:r>
            <w:r w:rsidRPr="00A81667">
              <w:rPr>
                <w:rFonts w:ascii="Times New Roman" w:eastAsia="宋体" w:hAnsi="Times New Roman" w:cs="Times New Roman"/>
                <w:sz w:val="24"/>
                <w:szCs w:val="24"/>
              </w:rPr>
              <w:t>）；</w:t>
            </w:r>
          </w:p>
          <w:p w14:paraId="257F8D32" w14:textId="77777777" w:rsidR="00D35844" w:rsidRPr="00A81667" w:rsidRDefault="001147FD">
            <w:pPr>
              <w:rPr>
                <w:rFonts w:ascii="Times New Roman" w:eastAsia="宋体" w:hAnsi="Times New Roman" w:cs="Times New Roman"/>
                <w:i/>
                <w:iCs/>
                <w:sz w:val="24"/>
                <w:szCs w:val="24"/>
              </w:rPr>
            </w:pPr>
            <w:r w:rsidRPr="00A81667">
              <w:rPr>
                <w:rFonts w:ascii="Times New Roman" w:eastAsia="宋体" w:hAnsi="Times New Roman" w:cs="Times New Roman"/>
                <w:i/>
                <w:sz w:val="24"/>
                <w:szCs w:val="24"/>
              </w:rPr>
              <w:t>h</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试样的厚度，单位为毫米（</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rPr>
              <w:t>）；</w:t>
            </w:r>
          </w:p>
        </w:tc>
        <w:tc>
          <w:tcPr>
            <w:tcW w:w="2181" w:type="dxa"/>
            <w:vMerge/>
          </w:tcPr>
          <w:p w14:paraId="29586DA3" w14:textId="77777777" w:rsidR="00D35844" w:rsidRPr="00A81667" w:rsidRDefault="00D35844">
            <w:pPr>
              <w:rPr>
                <w:rFonts w:ascii="Times New Roman" w:eastAsia="宋体" w:hAnsi="Times New Roman" w:cs="Times New Roman"/>
                <w:sz w:val="24"/>
                <w:szCs w:val="24"/>
              </w:rPr>
            </w:pPr>
          </w:p>
        </w:tc>
      </w:tr>
      <w:tr w:rsidR="00D35844" w:rsidRPr="00A81667" w14:paraId="7E7479BF" w14:textId="77777777">
        <w:tc>
          <w:tcPr>
            <w:tcW w:w="683" w:type="dxa"/>
            <w:vMerge w:val="restart"/>
          </w:tcPr>
          <w:p w14:paraId="1257E745"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弯曲模量计算公式</w:t>
            </w:r>
          </w:p>
        </w:tc>
        <w:tc>
          <w:tcPr>
            <w:tcW w:w="2569" w:type="dxa"/>
            <w:vAlign w:val="center"/>
          </w:tcPr>
          <w:p w14:paraId="514FF8EA"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弯曲弹性模量按式（</w:t>
            </w:r>
            <w:r w:rsidRPr="00A81667">
              <w:rPr>
                <w:rFonts w:ascii="Times New Roman" w:eastAsia="宋体" w:hAnsi="Times New Roman" w:cs="Times New Roman"/>
                <w:sz w:val="24"/>
                <w:szCs w:val="24"/>
              </w:rPr>
              <w:t>A.3</w:t>
            </w:r>
            <w:r w:rsidRPr="00A81667">
              <w:rPr>
                <w:rFonts w:ascii="Times New Roman" w:eastAsia="宋体" w:hAnsi="Times New Roman" w:cs="Times New Roman"/>
                <w:sz w:val="24"/>
                <w:szCs w:val="24"/>
              </w:rPr>
              <w:t>）计算，精确至</w:t>
            </w:r>
            <w:r w:rsidRPr="00A81667">
              <w:rPr>
                <w:rFonts w:ascii="Times New Roman" w:eastAsia="宋体" w:hAnsi="Times New Roman" w:cs="Times New Roman"/>
                <w:sz w:val="24"/>
                <w:szCs w:val="24"/>
              </w:rPr>
              <w:t>10 MPa</w:t>
            </w:r>
            <w:r w:rsidRPr="00A81667">
              <w:rPr>
                <w:rFonts w:ascii="Times New Roman" w:eastAsia="宋体" w:hAnsi="Times New Roman" w:cs="Times New Roman"/>
                <w:sz w:val="24"/>
                <w:szCs w:val="24"/>
              </w:rPr>
              <w:t>。</w:t>
            </w:r>
          </w:p>
          <w:p w14:paraId="040D015A" w14:textId="77777777" w:rsidR="00D35844" w:rsidRPr="00A81667" w:rsidRDefault="001147FD">
            <w:pPr>
              <w:rPr>
                <w:rFonts w:ascii="Times New Roman" w:eastAsia="宋体" w:hAnsi="Times New Roman" w:cs="Times New Roman"/>
                <w:i/>
                <w:iCs/>
                <w:sz w:val="24"/>
                <w:szCs w:val="24"/>
              </w:rPr>
            </w:pPr>
            <m:oMath>
              <m:r>
                <w:rPr>
                  <w:rFonts w:ascii="Cambria Math" w:eastAsia="宋体" w:hAnsi="Cambria Math" w:cs="Times New Roman"/>
                  <w:sz w:val="24"/>
                  <w:szCs w:val="24"/>
                </w:rPr>
                <m:t>E=</m:t>
              </m:r>
              <m:f>
                <m:fPr>
                  <m:ctrlPr>
                    <w:rPr>
                      <w:rFonts w:ascii="Cambria Math" w:eastAsia="宋体" w:hAnsi="Cambria Math" w:cs="Times New Roman"/>
                      <w:i/>
                      <w:sz w:val="24"/>
                      <w:szCs w:val="24"/>
                    </w:rPr>
                  </m:ctrlPr>
                </m:fPr>
                <m:num>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23l</m:t>
                      </m:r>
                    </m:e>
                    <m:sup>
                      <m:r>
                        <w:rPr>
                          <w:rFonts w:ascii="Cambria Math" w:eastAsia="宋体" w:hAnsi="Cambria Math" w:cs="Times New Roman"/>
                          <w:sz w:val="24"/>
                          <w:szCs w:val="24"/>
                        </w:rPr>
                        <m:t>3</m:t>
                      </m:r>
                    </m:sup>
                  </m:sSup>
                </m:num>
                <m:den>
                  <m:r>
                    <w:rPr>
                      <w:rFonts w:ascii="Cambria Math" w:eastAsia="宋体" w:hAnsi="Cambria Math" w:cs="Times New Roman"/>
                      <w:sz w:val="24"/>
                      <w:szCs w:val="24"/>
                    </w:rPr>
                    <m:t>108b</m:t>
                  </m:r>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h</m:t>
                      </m:r>
                    </m:e>
                    <m:sup>
                      <m:r>
                        <w:rPr>
                          <w:rFonts w:ascii="Cambria Math" w:eastAsia="宋体" w:hAnsi="Cambria Math" w:cs="Times New Roman"/>
                          <w:sz w:val="24"/>
                          <w:szCs w:val="24"/>
                        </w:rPr>
                        <m:t>3</m:t>
                      </m:r>
                    </m:sup>
                  </m:sSup>
                </m:den>
              </m:f>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r>
                    <m:rPr>
                      <m:sty m:val="p"/>
                    </m:rPr>
                    <w:rPr>
                      <w:rFonts w:ascii="Cambria Math" w:eastAsia="宋体" w:hAnsi="Cambria Math" w:cs="Times New Roman"/>
                      <w:sz w:val="24"/>
                      <w:szCs w:val="24"/>
                    </w:rPr>
                    <m:t>Δ</m:t>
                  </m:r>
                  <m:r>
                    <w:rPr>
                      <w:rFonts w:ascii="Cambria Math" w:eastAsia="宋体" w:hAnsi="Cambria Math" w:cs="Times New Roman"/>
                      <w:sz w:val="24"/>
                      <w:szCs w:val="24"/>
                    </w:rPr>
                    <m:t>f</m:t>
                  </m:r>
                </m:num>
                <m:den>
                  <m:r>
                    <m:rPr>
                      <m:sty m:val="p"/>
                    </m:rPr>
                    <w:rPr>
                      <w:rFonts w:ascii="Cambria Math" w:eastAsia="宋体" w:hAnsi="Cambria Math" w:cs="Times New Roman"/>
                      <w:sz w:val="24"/>
                      <w:szCs w:val="24"/>
                    </w:rPr>
                    <m:t>Δ</m:t>
                  </m:r>
                  <m:r>
                    <w:rPr>
                      <w:rFonts w:ascii="Cambria Math" w:eastAsia="宋体" w:hAnsi="Cambria Math" w:cs="Times New Roman"/>
                      <w:sz w:val="24"/>
                      <w:szCs w:val="24"/>
                    </w:rPr>
                    <m:t>s</m:t>
                  </m:r>
                </m:den>
              </m:f>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A.3</w:t>
            </w:r>
            <w:r w:rsidRPr="00A81667">
              <w:rPr>
                <w:rFonts w:ascii="Times New Roman" w:eastAsia="宋体" w:hAnsi="Times New Roman" w:cs="Times New Roman"/>
                <w:sz w:val="24"/>
                <w:szCs w:val="24"/>
              </w:rPr>
              <w:t>）</w:t>
            </w:r>
          </w:p>
        </w:tc>
        <w:tc>
          <w:tcPr>
            <w:tcW w:w="2863" w:type="dxa"/>
            <w:vAlign w:val="center"/>
          </w:tcPr>
          <w:p w14:paraId="6EE165F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对于矩形截面的试样，弯曲弹性模量按式（</w:t>
            </w:r>
            <w:r w:rsidRPr="00A81667">
              <w:rPr>
                <w:rFonts w:ascii="Times New Roman" w:eastAsia="宋体" w:hAnsi="Times New Roman" w:cs="Times New Roman"/>
                <w:sz w:val="24"/>
                <w:szCs w:val="24"/>
              </w:rPr>
              <w:t>A.6</w:t>
            </w:r>
            <w:r w:rsidRPr="00A81667">
              <w:rPr>
                <w:rFonts w:ascii="Times New Roman" w:eastAsia="宋体" w:hAnsi="Times New Roman" w:cs="Times New Roman"/>
                <w:sz w:val="24"/>
                <w:szCs w:val="24"/>
              </w:rPr>
              <w:t>）计算，精确至</w:t>
            </w:r>
            <w:r w:rsidRPr="00A81667">
              <w:rPr>
                <w:rFonts w:ascii="Times New Roman" w:eastAsia="宋体" w:hAnsi="Times New Roman" w:cs="Times New Roman"/>
                <w:sz w:val="24"/>
                <w:szCs w:val="24"/>
              </w:rPr>
              <w:t>10 MPa</w:t>
            </w:r>
            <w:r w:rsidRPr="00A81667">
              <w:rPr>
                <w:rFonts w:ascii="Times New Roman" w:eastAsia="宋体" w:hAnsi="Times New Roman" w:cs="Times New Roman"/>
                <w:sz w:val="24"/>
                <w:szCs w:val="24"/>
              </w:rPr>
              <w:t>。</w:t>
            </w:r>
          </w:p>
          <w:p w14:paraId="581121D9" w14:textId="77777777" w:rsidR="00D35844" w:rsidRPr="00A81667" w:rsidRDefault="001147FD">
            <w:pPr>
              <w:rPr>
                <w:rFonts w:ascii="Times New Roman" w:eastAsia="宋体" w:hAnsi="Times New Roman" w:cs="Times New Roman"/>
                <w:i/>
                <w:iCs/>
                <w:sz w:val="24"/>
                <w:szCs w:val="24"/>
              </w:rPr>
            </w:pPr>
            <m:oMath>
              <m:r>
                <w:rPr>
                  <w:rFonts w:ascii="Cambria Math" w:eastAsia="宋体" w:hAnsi="Cambria Math" w:cs="Times New Roman"/>
                  <w:sz w:val="24"/>
                  <w:szCs w:val="24"/>
                </w:rPr>
                <m:t>E=</m:t>
              </m:r>
              <m:f>
                <m:fPr>
                  <m:ctrlPr>
                    <w:rPr>
                      <w:rFonts w:ascii="Cambria Math" w:eastAsia="宋体" w:hAnsi="Cambria Math" w:cs="Times New Roman"/>
                      <w:i/>
                      <w:sz w:val="24"/>
                      <w:szCs w:val="24"/>
                    </w:rPr>
                  </m:ctrlPr>
                </m:fPr>
                <m:num>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L</m:t>
                      </m:r>
                    </m:e>
                    <m:sup>
                      <m:r>
                        <w:rPr>
                          <w:rFonts w:ascii="Cambria Math" w:eastAsia="宋体" w:hAnsi="Cambria Math" w:cs="Times New Roman"/>
                          <w:sz w:val="24"/>
                          <w:szCs w:val="24"/>
                        </w:rPr>
                        <m:t>3</m:t>
                      </m:r>
                    </m:sup>
                  </m:sSup>
                  <m:r>
                    <m:rPr>
                      <m:sty m:val="p"/>
                    </m:rPr>
                    <w:rPr>
                      <w:rFonts w:ascii="Cambria Math" w:eastAsia="宋体" w:hAnsi="Cambria Math" w:cs="Times New Roman"/>
                      <w:sz w:val="24"/>
                      <w:szCs w:val="24"/>
                    </w:rPr>
                    <m:t>Δ</m:t>
                  </m:r>
                  <m:r>
                    <w:rPr>
                      <w:rFonts w:ascii="Cambria Math" w:eastAsia="宋体" w:hAnsi="Cambria Math" w:cs="Times New Roman"/>
                      <w:sz w:val="24"/>
                      <w:szCs w:val="24"/>
                    </w:rPr>
                    <m:t>f</m:t>
                  </m:r>
                </m:num>
                <m:den>
                  <m:r>
                    <w:rPr>
                      <w:rFonts w:ascii="Cambria Math" w:eastAsia="宋体" w:hAnsi="Cambria Math" w:cs="Times New Roman"/>
                      <w:sz w:val="24"/>
                      <w:szCs w:val="24"/>
                    </w:rPr>
                    <m:t>4b</m:t>
                  </m:r>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h</m:t>
                      </m:r>
                    </m:e>
                    <m:sup>
                      <m:r>
                        <w:rPr>
                          <w:rFonts w:ascii="Cambria Math" w:eastAsia="宋体" w:hAnsi="Cambria Math" w:cs="Times New Roman"/>
                          <w:sz w:val="24"/>
                          <w:szCs w:val="24"/>
                        </w:rPr>
                        <m:t>3</m:t>
                      </m:r>
                    </m:sup>
                  </m:sSup>
                  <m:r>
                    <m:rPr>
                      <m:sty m:val="p"/>
                    </m:rPr>
                    <w:rPr>
                      <w:rFonts w:ascii="Cambria Math" w:eastAsia="宋体" w:hAnsi="Cambria Math" w:cs="Times New Roman"/>
                      <w:sz w:val="24"/>
                      <w:szCs w:val="24"/>
                    </w:rPr>
                    <m:t>Δ</m:t>
                  </m:r>
                  <m:r>
                    <w:rPr>
                      <w:rFonts w:ascii="Cambria Math" w:eastAsia="宋体" w:hAnsi="Cambria Math" w:cs="Times New Roman"/>
                      <w:sz w:val="24"/>
                      <w:szCs w:val="24"/>
                    </w:rPr>
                    <m:t>s</m:t>
                  </m:r>
                </m:den>
              </m:f>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A.6</w:t>
            </w:r>
            <w:r w:rsidRPr="00A81667">
              <w:rPr>
                <w:rFonts w:ascii="Times New Roman" w:eastAsia="宋体" w:hAnsi="Times New Roman" w:cs="Times New Roman"/>
                <w:sz w:val="24"/>
                <w:szCs w:val="24"/>
              </w:rPr>
              <w:t>）</w:t>
            </w:r>
          </w:p>
        </w:tc>
        <w:tc>
          <w:tcPr>
            <w:tcW w:w="2181" w:type="dxa"/>
            <w:vMerge w:val="restart"/>
          </w:tcPr>
          <w:p w14:paraId="32583EF8"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与弯曲强度计算同理。</w:t>
            </w:r>
          </w:p>
        </w:tc>
      </w:tr>
      <w:tr w:rsidR="00D35844" w:rsidRPr="00A81667" w14:paraId="19C87DDA" w14:textId="77777777">
        <w:tc>
          <w:tcPr>
            <w:tcW w:w="683" w:type="dxa"/>
            <w:vMerge/>
          </w:tcPr>
          <w:p w14:paraId="556F836E" w14:textId="77777777" w:rsidR="00D35844" w:rsidRPr="00A81667" w:rsidRDefault="00D35844">
            <w:pPr>
              <w:rPr>
                <w:rFonts w:ascii="Times New Roman" w:eastAsia="宋体" w:hAnsi="Times New Roman" w:cs="Times New Roman"/>
                <w:sz w:val="24"/>
                <w:szCs w:val="24"/>
              </w:rPr>
            </w:pPr>
          </w:p>
        </w:tc>
        <w:tc>
          <w:tcPr>
            <w:tcW w:w="2569" w:type="dxa"/>
            <w:vAlign w:val="center"/>
          </w:tcPr>
          <w:p w14:paraId="3211F44B" w14:textId="77777777" w:rsidR="00D35844" w:rsidRPr="00A81667" w:rsidRDefault="00D35844">
            <w:pPr>
              <w:jc w:val="center"/>
              <w:rPr>
                <w:rFonts w:ascii="Times New Roman" w:eastAsia="宋体" w:hAnsi="Times New Roman" w:cs="Times New Roman"/>
                <w:i/>
                <w:iCs/>
                <w:sz w:val="24"/>
                <w:szCs w:val="24"/>
              </w:rPr>
            </w:pPr>
          </w:p>
        </w:tc>
        <w:tc>
          <w:tcPr>
            <w:tcW w:w="2863" w:type="dxa"/>
            <w:vAlign w:val="center"/>
          </w:tcPr>
          <w:p w14:paraId="75D5B935"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A.5.3.2</w:t>
            </w:r>
            <w:r w:rsidRPr="00A81667">
              <w:rPr>
                <w:rFonts w:ascii="Times New Roman" w:eastAsia="宋体" w:hAnsi="Times New Roman" w:cs="Times New Roman"/>
                <w:sz w:val="24"/>
                <w:szCs w:val="24"/>
              </w:rPr>
              <w:t>对于非矩形截面的试样，弯曲弹性模量按式（</w:t>
            </w:r>
            <w:r w:rsidRPr="00A81667">
              <w:rPr>
                <w:rFonts w:ascii="Times New Roman" w:eastAsia="宋体" w:hAnsi="Times New Roman" w:cs="Times New Roman"/>
                <w:sz w:val="24"/>
                <w:szCs w:val="24"/>
              </w:rPr>
              <w:t>A.7</w:t>
            </w:r>
            <w:r w:rsidRPr="00A81667">
              <w:rPr>
                <w:rFonts w:ascii="Times New Roman" w:eastAsia="宋体" w:hAnsi="Times New Roman" w:cs="Times New Roman"/>
                <w:sz w:val="24"/>
                <w:szCs w:val="24"/>
              </w:rPr>
              <w:t>）计算，精确至</w:t>
            </w:r>
            <w:r w:rsidRPr="00A81667">
              <w:rPr>
                <w:rFonts w:ascii="Times New Roman" w:eastAsia="宋体" w:hAnsi="Times New Roman" w:cs="Times New Roman"/>
                <w:sz w:val="24"/>
                <w:szCs w:val="24"/>
              </w:rPr>
              <w:t>10MPa</w:t>
            </w:r>
            <w:r w:rsidRPr="00A81667">
              <w:rPr>
                <w:rFonts w:ascii="Times New Roman" w:eastAsia="宋体" w:hAnsi="Times New Roman" w:cs="Times New Roman"/>
                <w:sz w:val="24"/>
                <w:szCs w:val="24"/>
              </w:rPr>
              <w:t>；</w:t>
            </w:r>
          </w:p>
          <w:p w14:paraId="232F2FE6" w14:textId="77777777" w:rsidR="00D35844" w:rsidRPr="00A81667" w:rsidRDefault="001147FD">
            <w:pPr>
              <w:rPr>
                <w:rFonts w:ascii="Times New Roman" w:eastAsia="宋体" w:hAnsi="Times New Roman" w:cs="Times New Roman"/>
                <w:sz w:val="24"/>
                <w:szCs w:val="24"/>
              </w:rPr>
            </w:pPr>
            <m:oMath>
              <m:r>
                <w:rPr>
                  <w:rFonts w:ascii="Cambria Math" w:eastAsia="宋体" w:hAnsi="Cambria Math" w:cs="Times New Roman"/>
                  <w:sz w:val="24"/>
                  <w:szCs w:val="24"/>
                </w:rPr>
                <m:t>E=</m:t>
              </m:r>
              <m:f>
                <m:fPr>
                  <m:ctrlPr>
                    <w:rPr>
                      <w:rFonts w:ascii="Cambria Math" w:eastAsia="宋体" w:hAnsi="Cambria Math" w:cs="Times New Roman"/>
                      <w:i/>
                      <w:sz w:val="24"/>
                      <w:szCs w:val="24"/>
                    </w:rPr>
                  </m:ctrlPr>
                </m:fPr>
                <m:num>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L</m:t>
                      </m:r>
                    </m:e>
                    <m:sup>
                      <m:r>
                        <w:rPr>
                          <w:rFonts w:ascii="Cambria Math" w:eastAsia="宋体" w:hAnsi="Cambria Math" w:cs="Times New Roman"/>
                          <w:sz w:val="24"/>
                          <w:szCs w:val="24"/>
                        </w:rPr>
                        <m:t>3</m:t>
                      </m:r>
                    </m:sup>
                  </m:sSup>
                  <m:r>
                    <m:rPr>
                      <m:sty m:val="p"/>
                    </m:rPr>
                    <w:rPr>
                      <w:rFonts w:ascii="Cambria Math" w:eastAsia="宋体" w:hAnsi="Cambria Math" w:cs="Times New Roman"/>
                      <w:sz w:val="24"/>
                      <w:szCs w:val="24"/>
                    </w:rPr>
                    <m:t>Δ</m:t>
                  </m:r>
                  <m:r>
                    <w:rPr>
                      <w:rFonts w:ascii="Cambria Math" w:eastAsia="宋体" w:hAnsi="Cambria Math" w:cs="Times New Roman"/>
                      <w:sz w:val="24"/>
                      <w:szCs w:val="24"/>
                    </w:rPr>
                    <m:t>f</m:t>
                  </m:r>
                </m:num>
                <m:den>
                  <m:r>
                    <w:rPr>
                      <w:rFonts w:ascii="Cambria Math" w:eastAsia="宋体" w:hAnsi="Cambria Math" w:cs="Times New Roman"/>
                      <w:sz w:val="24"/>
                      <w:szCs w:val="24"/>
                    </w:rPr>
                    <m:t>48</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J</m:t>
                      </m:r>
                    </m:e>
                    <m:sub>
                      <m:r>
                        <w:rPr>
                          <w:rFonts w:ascii="Cambria Math" w:eastAsia="宋体" w:hAnsi="Cambria Math" w:cs="Times New Roman"/>
                          <w:sz w:val="24"/>
                          <w:szCs w:val="24"/>
                        </w:rPr>
                        <m:t>X</m:t>
                      </m:r>
                    </m:sub>
                  </m:sSub>
                  <m:r>
                    <m:rPr>
                      <m:sty m:val="p"/>
                    </m:rPr>
                    <w:rPr>
                      <w:rFonts w:ascii="Cambria Math" w:eastAsia="宋体" w:hAnsi="Cambria Math" w:cs="Times New Roman"/>
                      <w:sz w:val="24"/>
                      <w:szCs w:val="24"/>
                    </w:rPr>
                    <m:t>Δ</m:t>
                  </m:r>
                  <m:r>
                    <w:rPr>
                      <w:rFonts w:ascii="Cambria Math" w:eastAsia="宋体" w:hAnsi="Cambria Math" w:cs="Times New Roman"/>
                      <w:sz w:val="24"/>
                      <w:szCs w:val="24"/>
                    </w:rPr>
                    <m:t>s</m:t>
                  </m:r>
                </m:den>
              </m:f>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A.7</w:t>
            </w:r>
            <w:r w:rsidRPr="00A81667">
              <w:rPr>
                <w:rFonts w:ascii="Times New Roman" w:eastAsia="宋体" w:hAnsi="Times New Roman" w:cs="Times New Roman"/>
                <w:sz w:val="24"/>
                <w:szCs w:val="24"/>
              </w:rPr>
              <w:t>）</w:t>
            </w:r>
          </w:p>
          <w:p w14:paraId="0045CE27"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式中：</w:t>
            </w:r>
            <w:r w:rsidRPr="00A81667">
              <w:rPr>
                <w:rFonts w:ascii="Times New Roman" w:eastAsia="宋体" w:hAnsi="Times New Roman" w:cs="Times New Roman"/>
                <w:i/>
                <w:iCs/>
                <w:sz w:val="24"/>
                <w:szCs w:val="24"/>
              </w:rPr>
              <w:t>E</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弯曲弹性模量，单位为兆帕（</w:t>
            </w:r>
            <w:r w:rsidRPr="00A81667">
              <w:rPr>
                <w:rFonts w:ascii="Times New Roman" w:eastAsia="宋体" w:hAnsi="Times New Roman" w:cs="Times New Roman"/>
                <w:sz w:val="24"/>
                <w:szCs w:val="24"/>
              </w:rPr>
              <w:t>MPa</w:t>
            </w:r>
            <w:r w:rsidRPr="00A81667">
              <w:rPr>
                <w:rFonts w:ascii="Times New Roman" w:eastAsia="宋体" w:hAnsi="Times New Roman" w:cs="Times New Roman"/>
                <w:sz w:val="24"/>
                <w:szCs w:val="24"/>
              </w:rPr>
              <w:t>）；</w:t>
            </w:r>
          </w:p>
          <w:p w14:paraId="1102506A"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i/>
                <w:iCs/>
                <w:sz w:val="24"/>
                <w:szCs w:val="24"/>
              </w:rPr>
              <w:t>L</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试样的跨距，单位为毫米（</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rPr>
              <w:t>）；</w:t>
            </w:r>
          </w:p>
          <w:p w14:paraId="20D3A65D" w14:textId="77777777" w:rsidR="00D35844" w:rsidRPr="00A81667" w:rsidRDefault="00CA2DF0">
            <w:pPr>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J</m:t>
                  </m:r>
                </m:e>
                <m:sub>
                  <m:r>
                    <w:rPr>
                      <w:rFonts w:ascii="Cambria Math" w:eastAsia="宋体" w:hAnsi="Cambria Math" w:cs="Times New Roman"/>
                      <w:sz w:val="24"/>
                      <w:szCs w:val="24"/>
                    </w:rPr>
                    <m:t>X</m:t>
                  </m:r>
                </m:sub>
              </m:sSub>
            </m:oMath>
            <w:r w:rsidR="001147FD" w:rsidRPr="00A81667">
              <w:rPr>
                <w:rFonts w:ascii="Times New Roman" w:eastAsia="宋体" w:hAnsi="Times New Roman" w:cs="Times New Roman"/>
                <w:sz w:val="24"/>
                <w:szCs w:val="24"/>
              </w:rPr>
              <w:t>——</w:t>
            </w:r>
            <w:r w:rsidR="001147FD" w:rsidRPr="00A81667">
              <w:rPr>
                <w:rFonts w:ascii="Times New Roman" w:eastAsia="宋体" w:hAnsi="Times New Roman" w:cs="Times New Roman"/>
                <w:sz w:val="24"/>
                <w:szCs w:val="24"/>
              </w:rPr>
              <w:t>试样的截面惯性矩，单位为毫米的四次方（</w:t>
            </w:r>
            <w:r w:rsidR="001147FD" w:rsidRPr="00A81667">
              <w:rPr>
                <w:rFonts w:ascii="Times New Roman" w:eastAsia="宋体" w:hAnsi="Times New Roman" w:cs="Times New Roman"/>
                <w:sz w:val="24"/>
                <w:szCs w:val="24"/>
              </w:rPr>
              <w:t>mm</w:t>
            </w:r>
            <w:r w:rsidR="001147FD" w:rsidRPr="00A81667">
              <w:rPr>
                <w:rFonts w:ascii="Times New Roman" w:eastAsia="宋体" w:hAnsi="Times New Roman" w:cs="Times New Roman"/>
                <w:sz w:val="24"/>
                <w:szCs w:val="24"/>
                <w:vertAlign w:val="superscript"/>
              </w:rPr>
              <w:t>4</w:t>
            </w:r>
            <w:r w:rsidR="001147FD" w:rsidRPr="00A81667">
              <w:rPr>
                <w:rFonts w:ascii="Times New Roman" w:eastAsia="宋体" w:hAnsi="Times New Roman" w:cs="Times New Roman"/>
                <w:sz w:val="24"/>
                <w:szCs w:val="24"/>
              </w:rPr>
              <w:t>）；</w:t>
            </w:r>
          </w:p>
          <w:p w14:paraId="2C8BCCC8" w14:textId="77777777" w:rsidR="00D35844" w:rsidRPr="00A81667" w:rsidRDefault="001147FD">
            <w:pPr>
              <w:rPr>
                <w:rFonts w:ascii="Times New Roman" w:eastAsia="宋体" w:hAnsi="Times New Roman" w:cs="Times New Roman"/>
                <w:sz w:val="24"/>
                <w:szCs w:val="24"/>
              </w:rPr>
            </w:pPr>
            <m:oMath>
              <m:r>
                <w:rPr>
                  <w:rFonts w:ascii="Cambria Math" w:eastAsia="宋体" w:hAnsi="Cambria Math" w:cs="Times New Roman"/>
                  <w:sz w:val="24"/>
                  <w:szCs w:val="24"/>
                </w:rPr>
                <m:t>Δf</m:t>
              </m:r>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在载荷－形变图中直线段内载荷的增加量，单位为牛顿（</w:t>
            </w:r>
            <w:r w:rsidRPr="00A81667">
              <w:rPr>
                <w:rFonts w:ascii="Times New Roman" w:eastAsia="宋体" w:hAnsi="Times New Roman" w:cs="Times New Roman"/>
                <w:sz w:val="24"/>
                <w:szCs w:val="24"/>
              </w:rPr>
              <w:t>N</w:t>
            </w:r>
            <w:r w:rsidRPr="00A81667">
              <w:rPr>
                <w:rFonts w:ascii="Times New Roman" w:eastAsia="宋体" w:hAnsi="Times New Roman" w:cs="Times New Roman"/>
                <w:sz w:val="24"/>
                <w:szCs w:val="24"/>
              </w:rPr>
              <w:t>），如</w:t>
            </w:r>
            <w:r w:rsidRPr="00A81667">
              <w:rPr>
                <w:rFonts w:ascii="Times New Roman" w:eastAsia="宋体" w:hAnsi="Times New Roman" w:cs="Times New Roman"/>
                <w:sz w:val="24"/>
                <w:szCs w:val="24"/>
              </w:rPr>
              <w:lastRenderedPageBreak/>
              <w:t>图</w:t>
            </w:r>
            <w:r w:rsidRPr="00A81667">
              <w:rPr>
                <w:rFonts w:ascii="Times New Roman" w:eastAsia="宋体" w:hAnsi="Times New Roman" w:cs="Times New Roman"/>
                <w:sz w:val="24"/>
                <w:szCs w:val="24"/>
              </w:rPr>
              <w:t>A.2</w:t>
            </w:r>
            <w:r w:rsidRPr="00A81667">
              <w:rPr>
                <w:rFonts w:ascii="Times New Roman" w:eastAsia="宋体" w:hAnsi="Times New Roman" w:cs="Times New Roman"/>
                <w:sz w:val="24"/>
                <w:szCs w:val="24"/>
              </w:rPr>
              <w:t>所示；</w:t>
            </w:r>
          </w:p>
          <w:p w14:paraId="0A3BE1FC" w14:textId="77777777" w:rsidR="00D35844" w:rsidRPr="00A81667" w:rsidRDefault="001147FD">
            <w:pPr>
              <w:rPr>
                <w:rFonts w:ascii="Times New Roman" w:eastAsia="宋体" w:hAnsi="Times New Roman" w:cs="Times New Roman"/>
                <w:i/>
                <w:iCs/>
                <w:sz w:val="24"/>
                <w:szCs w:val="24"/>
              </w:rPr>
            </w:pPr>
            <m:oMath>
              <m:r>
                <w:rPr>
                  <w:rFonts w:ascii="Cambria Math" w:eastAsia="宋体" w:hAnsi="Cambria Math" w:cs="Times New Roman"/>
                  <w:sz w:val="24"/>
                  <w:szCs w:val="24"/>
                </w:rPr>
                <m:t>Δs</m:t>
              </m:r>
            </m:oMath>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在</w:t>
            </w:r>
            <m:oMath>
              <m:r>
                <w:rPr>
                  <w:rFonts w:ascii="Cambria Math" w:eastAsia="宋体" w:hAnsi="Cambria Math" w:cs="Times New Roman"/>
                  <w:sz w:val="24"/>
                  <w:szCs w:val="24"/>
                </w:rPr>
                <m:t>Δf</m:t>
              </m:r>
            </m:oMath>
            <w:r w:rsidRPr="00A81667">
              <w:rPr>
                <w:rFonts w:ascii="Times New Roman" w:eastAsia="宋体" w:hAnsi="Times New Roman" w:cs="Times New Roman"/>
                <w:sz w:val="24"/>
                <w:szCs w:val="24"/>
              </w:rPr>
              <w:t>区间试样形变量，单位为毫米（</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rPr>
              <w:t>），如图</w:t>
            </w:r>
            <w:r w:rsidRPr="00A81667">
              <w:rPr>
                <w:rFonts w:ascii="Times New Roman" w:eastAsia="宋体" w:hAnsi="Times New Roman" w:cs="Times New Roman"/>
                <w:sz w:val="24"/>
                <w:szCs w:val="24"/>
              </w:rPr>
              <w:t>A.2</w:t>
            </w:r>
            <w:r w:rsidRPr="00A81667">
              <w:rPr>
                <w:rFonts w:ascii="Times New Roman" w:eastAsia="宋体" w:hAnsi="Times New Roman" w:cs="Times New Roman"/>
                <w:sz w:val="24"/>
                <w:szCs w:val="24"/>
              </w:rPr>
              <w:t>所示。</w:t>
            </w:r>
          </w:p>
        </w:tc>
        <w:tc>
          <w:tcPr>
            <w:tcW w:w="2181" w:type="dxa"/>
            <w:vMerge/>
          </w:tcPr>
          <w:p w14:paraId="36594568" w14:textId="77777777" w:rsidR="00D35844" w:rsidRPr="00A81667" w:rsidRDefault="00D35844">
            <w:pPr>
              <w:rPr>
                <w:rFonts w:ascii="Times New Roman" w:eastAsia="宋体" w:hAnsi="Times New Roman" w:cs="Times New Roman"/>
                <w:sz w:val="24"/>
                <w:szCs w:val="24"/>
              </w:rPr>
            </w:pPr>
          </w:p>
        </w:tc>
      </w:tr>
    </w:tbl>
    <w:p w14:paraId="3B90CA38" w14:textId="77777777" w:rsidR="00D35844" w:rsidRPr="00A81667" w:rsidRDefault="00D35844">
      <w:pPr>
        <w:rPr>
          <w:rFonts w:ascii="Times New Roman" w:eastAsia="宋体" w:hAnsi="Times New Roman" w:cs="Times New Roman"/>
          <w:sz w:val="24"/>
          <w:szCs w:val="24"/>
        </w:rPr>
      </w:pPr>
    </w:p>
    <w:p w14:paraId="3CAA9EC2" w14:textId="77777777" w:rsidR="00D35844" w:rsidRPr="0066278F" w:rsidRDefault="001147FD">
      <w:pPr>
        <w:pStyle w:val="ab"/>
        <w:numPr>
          <w:ilvl w:val="0"/>
          <w:numId w:val="8"/>
        </w:numPr>
        <w:ind w:firstLineChars="0"/>
        <w:rPr>
          <w:rFonts w:ascii="楷体" w:eastAsia="楷体" w:hAnsi="楷体" w:cs="Times New Roman"/>
          <w:sz w:val="24"/>
          <w:szCs w:val="24"/>
        </w:rPr>
      </w:pPr>
      <w:r w:rsidRPr="0066278F">
        <w:rPr>
          <w:rFonts w:ascii="楷体" w:eastAsia="楷体" w:hAnsi="楷体" w:cs="Times New Roman"/>
          <w:sz w:val="24"/>
          <w:szCs w:val="24"/>
        </w:rPr>
        <w:t>标准中涉及弯曲试验方式的测试方法（如蠕变恢复、蠕变破坏、耐冻融、高低温等）中，弯曲测试的加载方式、跨距和计算公式同步修改。</w:t>
      </w:r>
    </w:p>
    <w:p w14:paraId="78995F33" w14:textId="77777777" w:rsidR="00D35844" w:rsidRPr="00A81667" w:rsidRDefault="001147FD">
      <w:pPr>
        <w:pStyle w:val="ab"/>
        <w:numPr>
          <w:ilvl w:val="0"/>
          <w:numId w:val="7"/>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落锤冲击</w:t>
      </w:r>
    </w:p>
    <w:p w14:paraId="2EE628DB" w14:textId="77777777" w:rsidR="00D35844" w:rsidRPr="00A81667" w:rsidRDefault="001147FD" w:rsidP="005D2526">
      <w:pPr>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采用了满足</w:t>
      </w:r>
      <w:r w:rsidRPr="00A81667">
        <w:rPr>
          <w:rFonts w:ascii="Times New Roman" w:eastAsia="宋体" w:hAnsi="Times New Roman" w:cs="Times New Roman"/>
          <w:sz w:val="24"/>
          <w:szCs w:val="24"/>
        </w:rPr>
        <w:t>JB/T 9389-2008</w:t>
      </w:r>
      <w:r w:rsidRPr="00A81667">
        <w:rPr>
          <w:rFonts w:ascii="Times New Roman" w:eastAsia="宋体" w:hAnsi="Times New Roman" w:cs="Times New Roman"/>
          <w:sz w:val="24"/>
          <w:szCs w:val="24"/>
        </w:rPr>
        <w:t>要求的落锤冲击试验机，冲击高度</w:t>
      </w:r>
      <w:r w:rsidRPr="00A81667">
        <w:rPr>
          <w:rFonts w:ascii="Times New Roman" w:eastAsia="宋体" w:hAnsi="Times New Roman" w:cs="Times New Roman"/>
          <w:sz w:val="24"/>
          <w:szCs w:val="24"/>
        </w:rPr>
        <w:t>700mm</w:t>
      </w:r>
      <w:r w:rsidRPr="00A81667">
        <w:rPr>
          <w:rFonts w:ascii="Times New Roman" w:eastAsia="宋体" w:hAnsi="Times New Roman" w:cs="Times New Roman"/>
          <w:sz w:val="24"/>
          <w:szCs w:val="24"/>
        </w:rPr>
        <w:t>，落锤锤头曲率半径（</w:t>
      </w:r>
      <w:r w:rsidRPr="00A81667">
        <w:rPr>
          <w:rFonts w:ascii="Times New Roman" w:eastAsia="宋体" w:hAnsi="Times New Roman" w:cs="Times New Roman"/>
          <w:sz w:val="24"/>
          <w:szCs w:val="24"/>
        </w:rPr>
        <w:t>25±0.5</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mm</w:t>
      </w:r>
      <w:r w:rsidRPr="00A81667">
        <w:rPr>
          <w:rFonts w:ascii="Times New Roman" w:eastAsia="宋体" w:hAnsi="Times New Roman" w:cs="Times New Roman"/>
          <w:sz w:val="24"/>
          <w:szCs w:val="24"/>
        </w:rPr>
        <w:t>，落锤质量（</w:t>
      </w:r>
      <w:r w:rsidRPr="00A81667">
        <w:rPr>
          <w:rFonts w:ascii="Times New Roman" w:eastAsia="宋体" w:hAnsi="Times New Roman" w:cs="Times New Roman"/>
          <w:sz w:val="24"/>
          <w:szCs w:val="24"/>
        </w:rPr>
        <w:t>1000±5</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g</w:t>
      </w:r>
      <w:r w:rsidRPr="00A81667">
        <w:rPr>
          <w:rFonts w:ascii="Times New Roman" w:eastAsia="宋体" w:hAnsi="Times New Roman" w:cs="Times New Roman"/>
          <w:sz w:val="24"/>
          <w:szCs w:val="24"/>
        </w:rPr>
        <w:t>，冲击点为试样最薄弱的位置。</w:t>
      </w:r>
    </w:p>
    <w:p w14:paraId="4EBA20D1" w14:textId="77777777" w:rsidR="00D35844" w:rsidRPr="00E41DA9" w:rsidRDefault="001147FD">
      <w:pPr>
        <w:rPr>
          <w:rFonts w:ascii="楷体" w:eastAsia="楷体" w:hAnsi="楷体" w:cs="Times New Roman"/>
          <w:sz w:val="24"/>
          <w:szCs w:val="24"/>
        </w:rPr>
      </w:pPr>
      <w:r w:rsidRPr="00E41DA9">
        <w:rPr>
          <w:rFonts w:ascii="楷体" w:eastAsia="楷体" w:hAnsi="楷体" w:cs="Times New Roman"/>
          <w:sz w:val="24"/>
          <w:szCs w:val="24"/>
        </w:rPr>
        <w:t>说明：</w:t>
      </w:r>
    </w:p>
    <w:p w14:paraId="5589C1CC" w14:textId="77777777" w:rsidR="00D35844" w:rsidRPr="00E41DA9" w:rsidRDefault="001147FD">
      <w:pPr>
        <w:pStyle w:val="ab"/>
        <w:numPr>
          <w:ilvl w:val="0"/>
          <w:numId w:val="9"/>
        </w:numPr>
        <w:ind w:firstLineChars="0"/>
        <w:rPr>
          <w:rFonts w:ascii="楷体" w:eastAsia="楷体" w:hAnsi="楷体" w:cs="Times New Roman"/>
          <w:sz w:val="24"/>
          <w:szCs w:val="24"/>
        </w:rPr>
      </w:pPr>
      <w:r w:rsidRPr="00E41DA9">
        <w:rPr>
          <w:rFonts w:ascii="楷体" w:eastAsia="楷体" w:hAnsi="楷体" w:cs="Times New Roman"/>
          <w:sz w:val="24"/>
          <w:szCs w:val="24"/>
        </w:rPr>
        <w:t>结合欧标EN 15534-1和EN 15534-4以及国标GB/T 14153-1993的测试方法形成的测试方法；</w:t>
      </w:r>
    </w:p>
    <w:p w14:paraId="20DCA114" w14:textId="77777777" w:rsidR="00D35844" w:rsidRPr="00E41DA9" w:rsidRDefault="001147FD">
      <w:pPr>
        <w:pStyle w:val="ab"/>
        <w:numPr>
          <w:ilvl w:val="0"/>
          <w:numId w:val="9"/>
        </w:numPr>
        <w:ind w:firstLineChars="0"/>
        <w:rPr>
          <w:rFonts w:ascii="楷体" w:eastAsia="楷体" w:hAnsi="楷体" w:cs="Times New Roman"/>
          <w:sz w:val="24"/>
          <w:szCs w:val="24"/>
        </w:rPr>
      </w:pPr>
      <w:r w:rsidRPr="00E41DA9">
        <w:rPr>
          <w:rFonts w:ascii="楷体" w:eastAsia="楷体" w:hAnsi="楷体" w:cs="Times New Roman"/>
          <w:sz w:val="24"/>
          <w:szCs w:val="24"/>
        </w:rPr>
        <w:t>参考欧标，添加了薄弱点的确定方法，使测试结果更具有说服力；</w:t>
      </w:r>
    </w:p>
    <w:p w14:paraId="4B1C3A4E" w14:textId="77777777" w:rsidR="00D35844" w:rsidRPr="00E41DA9" w:rsidRDefault="001147FD">
      <w:pPr>
        <w:pStyle w:val="ab"/>
        <w:numPr>
          <w:ilvl w:val="0"/>
          <w:numId w:val="9"/>
        </w:numPr>
        <w:ind w:firstLineChars="0"/>
        <w:rPr>
          <w:rFonts w:ascii="楷体" w:eastAsia="楷体" w:hAnsi="楷体" w:cs="Times New Roman"/>
          <w:sz w:val="24"/>
          <w:szCs w:val="24"/>
        </w:rPr>
      </w:pPr>
      <w:r w:rsidRPr="00E41DA9">
        <w:rPr>
          <w:rFonts w:ascii="楷体" w:eastAsia="楷体" w:hAnsi="楷体" w:cs="Times New Roman"/>
          <w:sz w:val="24"/>
          <w:szCs w:val="24"/>
        </w:rPr>
        <w:t>根据实测情况，选择了B法（梯度法）为主要测试方法，方便结果量化和对比；</w:t>
      </w:r>
    </w:p>
    <w:p w14:paraId="14F5AB77" w14:textId="77777777" w:rsidR="00D35844" w:rsidRPr="00A81667" w:rsidRDefault="001147FD">
      <w:pPr>
        <w:pStyle w:val="ab"/>
        <w:numPr>
          <w:ilvl w:val="0"/>
          <w:numId w:val="7"/>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耐磨性</w:t>
      </w:r>
    </w:p>
    <w:p w14:paraId="2FBFA1A3" w14:textId="77777777" w:rsidR="00D35844" w:rsidRPr="00A81667" w:rsidRDefault="001147FD">
      <w:pPr>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按</w:t>
      </w:r>
      <w:r w:rsidRPr="00A81667">
        <w:rPr>
          <w:rFonts w:ascii="Times New Roman" w:eastAsia="宋体" w:hAnsi="Times New Roman" w:cs="Times New Roman"/>
          <w:sz w:val="24"/>
          <w:szCs w:val="24"/>
        </w:rPr>
        <w:t>GB/T 15036.2-2018</w:t>
      </w:r>
      <w:r w:rsidRPr="00A81667">
        <w:rPr>
          <w:rFonts w:ascii="Times New Roman" w:eastAsia="宋体" w:hAnsi="Times New Roman" w:cs="Times New Roman"/>
          <w:sz w:val="24"/>
          <w:szCs w:val="24"/>
        </w:rPr>
        <w:t>中</w:t>
      </w:r>
      <w:r w:rsidRPr="00A81667">
        <w:rPr>
          <w:rFonts w:ascii="Times New Roman" w:eastAsia="宋体" w:hAnsi="Times New Roman" w:cs="Times New Roman"/>
          <w:sz w:val="24"/>
          <w:szCs w:val="24"/>
        </w:rPr>
        <w:t>3.3.2.2</w:t>
      </w:r>
      <w:r w:rsidRPr="00A81667">
        <w:rPr>
          <w:rFonts w:ascii="Times New Roman" w:eastAsia="宋体" w:hAnsi="Times New Roman" w:cs="Times New Roman"/>
          <w:sz w:val="24"/>
          <w:szCs w:val="24"/>
        </w:rPr>
        <w:t>的规定进行，试验转数为</w:t>
      </w:r>
      <w:r w:rsidRPr="00A81667">
        <w:rPr>
          <w:rFonts w:ascii="Times New Roman" w:eastAsia="宋体" w:hAnsi="Times New Roman" w:cs="Times New Roman"/>
          <w:sz w:val="24"/>
          <w:szCs w:val="24"/>
        </w:rPr>
        <w:t>1000</w:t>
      </w:r>
      <w:r w:rsidRPr="00A81667">
        <w:rPr>
          <w:rFonts w:ascii="Times New Roman" w:eastAsia="宋体" w:hAnsi="Times New Roman" w:cs="Times New Roman"/>
          <w:sz w:val="24"/>
          <w:szCs w:val="24"/>
        </w:rPr>
        <w:t>转。每</w:t>
      </w:r>
      <w:r w:rsidRPr="00A81667">
        <w:rPr>
          <w:rFonts w:ascii="Times New Roman" w:eastAsia="宋体" w:hAnsi="Times New Roman" w:cs="Times New Roman"/>
          <w:sz w:val="24"/>
          <w:szCs w:val="24"/>
        </w:rPr>
        <w:t>200</w:t>
      </w:r>
      <w:r w:rsidRPr="00A81667">
        <w:rPr>
          <w:rFonts w:ascii="Times New Roman" w:eastAsia="宋体" w:hAnsi="Times New Roman" w:cs="Times New Roman"/>
          <w:sz w:val="24"/>
          <w:szCs w:val="24"/>
        </w:rPr>
        <w:t>转更换纱布。结果表示为磨耗值</w:t>
      </w:r>
      <w:r w:rsidRPr="00A81667">
        <w:rPr>
          <w:rFonts w:ascii="Times New Roman" w:eastAsia="宋体" w:hAnsi="Times New Roman" w:cs="Times New Roman"/>
          <w:sz w:val="24"/>
          <w:szCs w:val="24"/>
        </w:rPr>
        <w:t>F</w:t>
      </w:r>
      <w:r w:rsidRPr="00A81667">
        <w:rPr>
          <w:rFonts w:ascii="Times New Roman" w:eastAsia="宋体" w:hAnsi="Times New Roman" w:cs="Times New Roman"/>
          <w:sz w:val="24"/>
          <w:szCs w:val="24"/>
        </w:rPr>
        <w:t>，即样品的质量损失，单位为</w:t>
      </w:r>
      <w:r w:rsidRPr="00A81667">
        <w:rPr>
          <w:rFonts w:ascii="Times New Roman" w:eastAsia="宋体" w:hAnsi="Times New Roman" w:cs="Times New Roman"/>
          <w:sz w:val="24"/>
          <w:szCs w:val="24"/>
        </w:rPr>
        <w:t>mg/1000</w:t>
      </w:r>
      <w:r w:rsidRPr="00A81667">
        <w:rPr>
          <w:rFonts w:ascii="Times New Roman" w:eastAsia="宋体" w:hAnsi="Times New Roman" w:cs="Times New Roman"/>
          <w:sz w:val="24"/>
          <w:szCs w:val="24"/>
        </w:rPr>
        <w:t>转。</w:t>
      </w:r>
    </w:p>
    <w:p w14:paraId="65A8C6E6" w14:textId="77777777" w:rsidR="00D35844" w:rsidRPr="00A81667" w:rsidRDefault="001147FD">
      <w:pPr>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共挤层磨透的判定方法参照</w:t>
      </w:r>
      <w:r w:rsidRPr="00A81667">
        <w:rPr>
          <w:rFonts w:ascii="Times New Roman" w:eastAsia="宋体" w:hAnsi="Times New Roman" w:cs="Times New Roman"/>
          <w:sz w:val="24"/>
          <w:szCs w:val="24"/>
        </w:rPr>
        <w:t>GB/T 15036.2-2018</w:t>
      </w:r>
      <w:r w:rsidRPr="00A81667">
        <w:rPr>
          <w:rFonts w:ascii="Times New Roman" w:eastAsia="宋体" w:hAnsi="Times New Roman" w:cs="Times New Roman"/>
          <w:sz w:val="24"/>
          <w:szCs w:val="24"/>
        </w:rPr>
        <w:t>中</w:t>
      </w:r>
      <w:r w:rsidRPr="00A81667">
        <w:rPr>
          <w:rFonts w:ascii="Times New Roman" w:eastAsia="宋体" w:hAnsi="Times New Roman" w:cs="Times New Roman"/>
          <w:sz w:val="24"/>
          <w:szCs w:val="24"/>
        </w:rPr>
        <w:t>3.3.2.2.5</w:t>
      </w:r>
      <w:r w:rsidRPr="00A81667">
        <w:rPr>
          <w:rFonts w:ascii="Times New Roman" w:eastAsia="宋体" w:hAnsi="Times New Roman" w:cs="Times New Roman"/>
          <w:sz w:val="24"/>
          <w:szCs w:val="24"/>
        </w:rPr>
        <w:t>进行。</w:t>
      </w:r>
    </w:p>
    <w:p w14:paraId="16E359D9" w14:textId="77777777" w:rsidR="00D35844" w:rsidRPr="007A165A" w:rsidRDefault="001147FD">
      <w:pPr>
        <w:rPr>
          <w:rFonts w:ascii="楷体" w:eastAsia="楷体" w:hAnsi="楷体" w:cs="Times New Roman"/>
          <w:sz w:val="24"/>
          <w:szCs w:val="24"/>
        </w:rPr>
      </w:pPr>
      <w:r w:rsidRPr="007A165A">
        <w:rPr>
          <w:rFonts w:ascii="楷体" w:eastAsia="楷体" w:hAnsi="楷体" w:cs="Times New Roman"/>
          <w:sz w:val="24"/>
          <w:szCs w:val="24"/>
        </w:rPr>
        <w:t>说明：</w:t>
      </w:r>
    </w:p>
    <w:p w14:paraId="2AFA89B6" w14:textId="77777777" w:rsidR="00D35844" w:rsidRPr="007A165A" w:rsidRDefault="001147FD">
      <w:pPr>
        <w:rPr>
          <w:rFonts w:ascii="楷体" w:eastAsia="楷体" w:hAnsi="楷体" w:cs="Times New Roman"/>
          <w:sz w:val="24"/>
          <w:szCs w:val="24"/>
        </w:rPr>
      </w:pPr>
      <w:r w:rsidRPr="007A165A">
        <w:rPr>
          <w:rFonts w:ascii="楷体" w:eastAsia="楷体" w:hAnsi="楷体" w:cs="Times New Roman"/>
          <w:sz w:val="24"/>
          <w:szCs w:val="24"/>
        </w:rPr>
        <w:t>1) 原参照标准GB/T18103-2000中6.3.6的规定修改为“参照GB/T 15036.2-2009中3.3.2.2的规定进行”。所以直接修改为参照GB/T 15036.2-2018的规定进行。</w:t>
      </w:r>
    </w:p>
    <w:p w14:paraId="6881E794" w14:textId="77777777" w:rsidR="00D35844" w:rsidRPr="007A165A" w:rsidRDefault="001147FD">
      <w:pPr>
        <w:rPr>
          <w:rFonts w:ascii="楷体" w:eastAsia="楷体" w:hAnsi="楷体" w:cs="Times New Roman"/>
          <w:sz w:val="24"/>
          <w:szCs w:val="24"/>
        </w:rPr>
      </w:pPr>
      <w:r w:rsidRPr="007A165A">
        <w:rPr>
          <w:rFonts w:ascii="楷体" w:eastAsia="楷体" w:hAnsi="楷体" w:cs="Times New Roman"/>
          <w:sz w:val="24"/>
          <w:szCs w:val="24"/>
        </w:rPr>
        <w:t>2) 根据天祥的测试经验，200转更换纱布不影响测试结果的准确性。</w:t>
      </w:r>
    </w:p>
    <w:p w14:paraId="5A9DF826" w14:textId="77777777" w:rsidR="00D35844" w:rsidRPr="007A165A" w:rsidRDefault="001147FD">
      <w:pPr>
        <w:rPr>
          <w:rFonts w:ascii="楷体" w:eastAsia="楷体" w:hAnsi="楷体" w:cs="Times New Roman"/>
          <w:sz w:val="24"/>
          <w:szCs w:val="24"/>
        </w:rPr>
      </w:pPr>
      <w:r w:rsidRPr="007A165A">
        <w:rPr>
          <w:rFonts w:ascii="楷体" w:eastAsia="楷体" w:hAnsi="楷体" w:cs="Times New Roman"/>
          <w:sz w:val="24"/>
          <w:szCs w:val="24"/>
        </w:rPr>
        <w:t>3) 由于共挤层具有较高的抗污性能，所以墨水难以沾附，如果磨穿共挤层则蓝墨水会轻易地沾附在砂光的表面上，所以可以借此判定共挤层是否磨穿。</w:t>
      </w:r>
    </w:p>
    <w:p w14:paraId="7945AC68" w14:textId="2B2090D5" w:rsidR="00D35844" w:rsidRPr="00A81667" w:rsidRDefault="001147FD">
      <w:pPr>
        <w:pStyle w:val="ab"/>
        <w:numPr>
          <w:ilvl w:val="0"/>
          <w:numId w:val="7"/>
        </w:numPr>
        <w:ind w:firstLineChars="0"/>
        <w:rPr>
          <w:rFonts w:ascii="Times New Roman" w:eastAsia="宋体" w:hAnsi="Times New Roman" w:cs="Times New Roman"/>
          <w:b/>
          <w:bCs/>
          <w:sz w:val="24"/>
          <w:szCs w:val="24"/>
        </w:rPr>
      </w:pPr>
      <w:r w:rsidRPr="00A81667">
        <w:rPr>
          <w:rFonts w:ascii="Times New Roman" w:eastAsia="宋体" w:hAnsi="Times New Roman" w:cs="Times New Roman"/>
          <w:b/>
          <w:bCs/>
          <w:sz w:val="24"/>
          <w:szCs w:val="24"/>
        </w:rPr>
        <w:t>添加了高低温测试、共挤材料表面</w:t>
      </w:r>
      <w:r w:rsidR="00BC2265" w:rsidRPr="00A81667">
        <w:rPr>
          <w:rFonts w:ascii="Times New Roman" w:eastAsia="宋体" w:hAnsi="Times New Roman" w:cs="Times New Roman"/>
          <w:b/>
          <w:bCs/>
          <w:sz w:val="24"/>
          <w:szCs w:val="24"/>
        </w:rPr>
        <w:t>熔接</w:t>
      </w:r>
      <w:r w:rsidRPr="00A81667">
        <w:rPr>
          <w:rFonts w:ascii="Times New Roman" w:eastAsia="宋体" w:hAnsi="Times New Roman" w:cs="Times New Roman"/>
          <w:b/>
          <w:bCs/>
          <w:sz w:val="24"/>
          <w:szCs w:val="24"/>
        </w:rPr>
        <w:t>强度测试、耐沸水试验和耐老化性测试、耐腐蚀性测试。</w:t>
      </w:r>
    </w:p>
    <w:p w14:paraId="00F4137C" w14:textId="77777777" w:rsidR="00D35844" w:rsidRPr="0055443A" w:rsidRDefault="001147FD">
      <w:pPr>
        <w:rPr>
          <w:rFonts w:ascii="楷体" w:eastAsia="楷体" w:hAnsi="楷体" w:cs="Times New Roman"/>
          <w:sz w:val="24"/>
          <w:szCs w:val="24"/>
        </w:rPr>
      </w:pPr>
      <w:r w:rsidRPr="0055443A">
        <w:rPr>
          <w:rFonts w:ascii="楷体" w:eastAsia="楷体" w:hAnsi="楷体" w:cs="Times New Roman"/>
          <w:sz w:val="24"/>
          <w:szCs w:val="24"/>
        </w:rPr>
        <w:t>说明：</w:t>
      </w:r>
    </w:p>
    <w:p w14:paraId="2E9C3FB5" w14:textId="77777777" w:rsidR="00D35844" w:rsidRPr="0055443A" w:rsidRDefault="001147FD">
      <w:pPr>
        <w:pStyle w:val="ab"/>
        <w:numPr>
          <w:ilvl w:val="0"/>
          <w:numId w:val="10"/>
        </w:numPr>
        <w:ind w:firstLineChars="0"/>
        <w:rPr>
          <w:rFonts w:ascii="楷体" w:eastAsia="楷体" w:hAnsi="楷体" w:cs="Times New Roman"/>
          <w:sz w:val="24"/>
          <w:szCs w:val="24"/>
        </w:rPr>
      </w:pPr>
      <w:r w:rsidRPr="0055443A">
        <w:rPr>
          <w:rFonts w:ascii="楷体" w:eastAsia="楷体" w:hAnsi="楷体" w:cs="Times New Roman"/>
          <w:sz w:val="24"/>
          <w:szCs w:val="24"/>
        </w:rPr>
        <w:t>高低温试验是模拟材料在极端使用温度条件下的安全情况；</w:t>
      </w:r>
    </w:p>
    <w:p w14:paraId="3B44DD6B" w14:textId="11D6B502" w:rsidR="00D35844" w:rsidRPr="0055443A" w:rsidRDefault="001147FD">
      <w:pPr>
        <w:pStyle w:val="ab"/>
        <w:numPr>
          <w:ilvl w:val="0"/>
          <w:numId w:val="10"/>
        </w:numPr>
        <w:ind w:firstLineChars="0"/>
        <w:rPr>
          <w:rFonts w:ascii="楷体" w:eastAsia="楷体" w:hAnsi="楷体" w:cs="Times New Roman"/>
          <w:sz w:val="24"/>
          <w:szCs w:val="24"/>
        </w:rPr>
      </w:pPr>
      <w:r w:rsidRPr="0055443A">
        <w:rPr>
          <w:rFonts w:ascii="楷体" w:eastAsia="楷体" w:hAnsi="楷体" w:cs="Times New Roman"/>
          <w:sz w:val="24"/>
          <w:szCs w:val="24"/>
        </w:rPr>
        <w:t>根据共挤材料的特性，参考饰面</w:t>
      </w:r>
      <w:r w:rsidR="0055443A">
        <w:rPr>
          <w:rFonts w:ascii="楷体" w:eastAsia="楷体" w:hAnsi="楷体" w:cs="Times New Roman" w:hint="eastAsia"/>
          <w:sz w:val="24"/>
          <w:szCs w:val="24"/>
        </w:rPr>
        <w:t>地</w:t>
      </w:r>
      <w:r w:rsidRPr="0055443A">
        <w:rPr>
          <w:rFonts w:ascii="楷体" w:eastAsia="楷体" w:hAnsi="楷体" w:cs="Times New Roman"/>
          <w:sz w:val="24"/>
          <w:szCs w:val="24"/>
        </w:rPr>
        <w:t>板的要求提出共挤材料表面</w:t>
      </w:r>
      <w:r w:rsidR="00CB685D" w:rsidRPr="0055443A">
        <w:rPr>
          <w:rFonts w:ascii="楷体" w:eastAsia="楷体" w:hAnsi="楷体" w:cs="Times New Roman"/>
          <w:sz w:val="24"/>
          <w:szCs w:val="24"/>
        </w:rPr>
        <w:t>熔接</w:t>
      </w:r>
      <w:r w:rsidRPr="0055443A">
        <w:rPr>
          <w:rFonts w:ascii="楷体" w:eastAsia="楷体" w:hAnsi="楷体" w:cs="Times New Roman"/>
          <w:sz w:val="24"/>
          <w:szCs w:val="24"/>
        </w:rPr>
        <w:t>强度测试；</w:t>
      </w:r>
    </w:p>
    <w:p w14:paraId="01E9C134" w14:textId="27DDC8D6" w:rsidR="00D35844" w:rsidRPr="0055443A" w:rsidRDefault="001147FD">
      <w:pPr>
        <w:pStyle w:val="ab"/>
        <w:numPr>
          <w:ilvl w:val="0"/>
          <w:numId w:val="10"/>
        </w:numPr>
        <w:ind w:firstLineChars="0"/>
        <w:rPr>
          <w:rFonts w:ascii="楷体" w:eastAsia="楷体" w:hAnsi="楷体" w:cs="Times New Roman"/>
          <w:sz w:val="24"/>
          <w:szCs w:val="24"/>
        </w:rPr>
      </w:pPr>
      <w:r w:rsidRPr="0055443A">
        <w:rPr>
          <w:rFonts w:ascii="楷体" w:eastAsia="楷体" w:hAnsi="楷体" w:cs="Times New Roman"/>
          <w:sz w:val="24"/>
          <w:szCs w:val="24"/>
        </w:rPr>
        <w:t>耐沸水试验可以使地板迅速达到吸水饱和，同时极端的温度可以检测地板润滑剂析出情况、地板表面开裂情况、共挤层</w:t>
      </w:r>
      <w:r w:rsidR="00CB685D" w:rsidRPr="0055443A">
        <w:rPr>
          <w:rFonts w:ascii="楷体" w:eastAsia="楷体" w:hAnsi="楷体" w:cs="Times New Roman"/>
          <w:sz w:val="24"/>
          <w:szCs w:val="24"/>
        </w:rPr>
        <w:t>熔接</w:t>
      </w:r>
      <w:r w:rsidRPr="0055443A">
        <w:rPr>
          <w:rFonts w:ascii="楷体" w:eastAsia="楷体" w:hAnsi="楷体" w:cs="Times New Roman"/>
          <w:sz w:val="24"/>
          <w:szCs w:val="24"/>
        </w:rPr>
        <w:t>情况等，简单有效直接，适用于生产线上的材料品控把握。</w:t>
      </w:r>
    </w:p>
    <w:p w14:paraId="119C1BED" w14:textId="184B8CE2" w:rsidR="00D35844" w:rsidRPr="0055443A" w:rsidRDefault="001147FD">
      <w:pPr>
        <w:pStyle w:val="ab"/>
        <w:numPr>
          <w:ilvl w:val="0"/>
          <w:numId w:val="10"/>
        </w:numPr>
        <w:ind w:firstLineChars="0"/>
        <w:rPr>
          <w:rFonts w:ascii="楷体" w:eastAsia="楷体" w:hAnsi="楷体" w:cs="Times New Roman"/>
          <w:sz w:val="24"/>
          <w:szCs w:val="24"/>
        </w:rPr>
      </w:pPr>
      <w:r w:rsidRPr="0055443A">
        <w:rPr>
          <w:rFonts w:ascii="楷体" w:eastAsia="楷体" w:hAnsi="楷体" w:cs="Times New Roman"/>
          <w:sz w:val="24"/>
          <w:szCs w:val="24"/>
        </w:rPr>
        <w:t>耐老化性测试可以初步估计材料在自然环境中的使用寿命，对产品而言是必要性的测试</w:t>
      </w:r>
      <w:r w:rsidR="001A4E79">
        <w:rPr>
          <w:rFonts w:ascii="楷体" w:eastAsia="楷体" w:hAnsi="楷体" w:cs="Times New Roman" w:hint="eastAsia"/>
          <w:sz w:val="24"/>
          <w:szCs w:val="24"/>
        </w:rPr>
        <w:t>，也是</w:t>
      </w:r>
      <w:r w:rsidR="002A5763">
        <w:rPr>
          <w:rFonts w:ascii="楷体" w:eastAsia="楷体" w:hAnsi="楷体" w:cs="Times New Roman" w:hint="eastAsia"/>
          <w:sz w:val="24"/>
          <w:szCs w:val="24"/>
        </w:rPr>
        <w:t>客户</w:t>
      </w:r>
      <w:r w:rsidR="00551A7D">
        <w:rPr>
          <w:rFonts w:ascii="楷体" w:eastAsia="楷体" w:hAnsi="楷体" w:cs="Times New Roman" w:hint="eastAsia"/>
          <w:sz w:val="24"/>
          <w:szCs w:val="24"/>
        </w:rPr>
        <w:t>接受</w:t>
      </w:r>
      <w:r w:rsidR="002A5763">
        <w:rPr>
          <w:rFonts w:ascii="楷体" w:eastAsia="楷体" w:hAnsi="楷体" w:cs="Times New Roman" w:hint="eastAsia"/>
          <w:sz w:val="24"/>
          <w:szCs w:val="24"/>
        </w:rPr>
        <w:t>产品的关键影响因素</w:t>
      </w:r>
      <w:r w:rsidRPr="0055443A">
        <w:rPr>
          <w:rFonts w:ascii="楷体" w:eastAsia="楷体" w:hAnsi="楷体" w:cs="Times New Roman"/>
          <w:sz w:val="24"/>
          <w:szCs w:val="24"/>
        </w:rPr>
        <w:t>。</w:t>
      </w:r>
    </w:p>
    <w:p w14:paraId="2CE8100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2.2.5 </w:t>
      </w:r>
      <w:r w:rsidRPr="00A81667">
        <w:rPr>
          <w:rFonts w:ascii="Times New Roman" w:eastAsia="宋体" w:hAnsi="Times New Roman" w:cs="Times New Roman"/>
          <w:sz w:val="24"/>
          <w:szCs w:val="24"/>
        </w:rPr>
        <w:t>其他修改点</w:t>
      </w:r>
    </w:p>
    <w:p w14:paraId="5DBB36C7"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a) </w:t>
      </w:r>
      <w:r w:rsidRPr="00A81667">
        <w:rPr>
          <w:rFonts w:ascii="Times New Roman" w:eastAsia="宋体" w:hAnsi="Times New Roman" w:cs="Times New Roman"/>
          <w:sz w:val="24"/>
          <w:szCs w:val="24"/>
        </w:rPr>
        <w:t>规范性引用文件版本更新，如</w:t>
      </w:r>
      <w:r w:rsidRPr="00A81667">
        <w:rPr>
          <w:rFonts w:ascii="Times New Roman" w:eastAsia="宋体" w:hAnsi="Times New Roman" w:cs="Times New Roman"/>
          <w:sz w:val="24"/>
          <w:szCs w:val="24"/>
        </w:rPr>
        <w:t>GB/T 17657-1999</w:t>
      </w:r>
      <w:r w:rsidRPr="00A81667">
        <w:rPr>
          <w:rFonts w:ascii="Times New Roman" w:eastAsia="宋体" w:hAnsi="Times New Roman" w:cs="Times New Roman"/>
          <w:sz w:val="24"/>
          <w:szCs w:val="24"/>
        </w:rPr>
        <w:t>变更为</w:t>
      </w:r>
      <w:r w:rsidRPr="00A81667">
        <w:rPr>
          <w:rFonts w:ascii="Times New Roman" w:eastAsia="宋体" w:hAnsi="Times New Roman" w:cs="Times New Roman"/>
          <w:sz w:val="24"/>
          <w:szCs w:val="24"/>
        </w:rPr>
        <w:t>GB/T 17657-2013</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GB/T 24508-2009</w:t>
      </w:r>
      <w:r w:rsidRPr="00A81667">
        <w:rPr>
          <w:rFonts w:ascii="Times New Roman" w:eastAsia="宋体" w:hAnsi="Times New Roman" w:cs="Times New Roman"/>
          <w:sz w:val="24"/>
          <w:szCs w:val="24"/>
        </w:rPr>
        <w:t>变更为</w:t>
      </w:r>
      <w:r w:rsidRPr="00A81667">
        <w:rPr>
          <w:rFonts w:ascii="Times New Roman" w:eastAsia="宋体" w:hAnsi="Times New Roman" w:cs="Times New Roman"/>
          <w:sz w:val="24"/>
          <w:szCs w:val="24"/>
        </w:rPr>
        <w:t xml:space="preserve"> GB/T 24508-2020</w:t>
      </w:r>
      <w:r w:rsidRPr="00A81667">
        <w:rPr>
          <w:rFonts w:ascii="Times New Roman" w:eastAsia="宋体" w:hAnsi="Times New Roman" w:cs="Times New Roman"/>
          <w:sz w:val="24"/>
          <w:szCs w:val="24"/>
        </w:rPr>
        <w:t>。</w:t>
      </w:r>
    </w:p>
    <w:p w14:paraId="72315B83"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b) </w:t>
      </w:r>
      <w:r w:rsidRPr="00A81667">
        <w:rPr>
          <w:rFonts w:ascii="Times New Roman" w:eastAsia="宋体" w:hAnsi="Times New Roman" w:cs="Times New Roman"/>
          <w:sz w:val="24"/>
          <w:szCs w:val="24"/>
        </w:rPr>
        <w:t>笔误修正，如</w:t>
      </w:r>
      <w:r w:rsidRPr="00A81667">
        <w:rPr>
          <w:rFonts w:ascii="Times New Roman" w:eastAsia="宋体" w:hAnsi="Times New Roman" w:cs="Times New Roman"/>
          <w:sz w:val="24"/>
          <w:szCs w:val="24"/>
        </w:rPr>
        <w:t>GB/T 14153-2002</w:t>
      </w:r>
      <w:r w:rsidRPr="00A81667">
        <w:rPr>
          <w:rFonts w:ascii="Times New Roman" w:eastAsia="宋体" w:hAnsi="Times New Roman" w:cs="Times New Roman"/>
          <w:sz w:val="24"/>
          <w:szCs w:val="24"/>
        </w:rPr>
        <w:t>修正为</w:t>
      </w:r>
      <w:r w:rsidRPr="00A81667">
        <w:rPr>
          <w:rFonts w:ascii="Times New Roman" w:eastAsia="宋体" w:hAnsi="Times New Roman" w:cs="Times New Roman"/>
          <w:sz w:val="24"/>
          <w:szCs w:val="24"/>
        </w:rPr>
        <w:t>GB/T 14153-1993</w:t>
      </w:r>
      <w:r w:rsidRPr="00A81667">
        <w:rPr>
          <w:rFonts w:ascii="Times New Roman" w:eastAsia="宋体" w:hAnsi="Times New Roman" w:cs="Times New Roman"/>
          <w:sz w:val="24"/>
          <w:szCs w:val="24"/>
        </w:rPr>
        <w:t>。</w:t>
      </w:r>
    </w:p>
    <w:p w14:paraId="6A90AE04" w14:textId="576B9DF0"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 xml:space="preserve">c) </w:t>
      </w:r>
      <w:r w:rsidRPr="00A81667">
        <w:rPr>
          <w:rFonts w:ascii="Times New Roman" w:eastAsia="宋体" w:hAnsi="Times New Roman" w:cs="Times New Roman"/>
          <w:sz w:val="24"/>
          <w:szCs w:val="24"/>
        </w:rPr>
        <w:t>语句调整，如</w:t>
      </w:r>
      <w:r w:rsidRPr="00A81667">
        <w:rPr>
          <w:rFonts w:ascii="Times New Roman" w:eastAsia="宋体" w:hAnsi="Times New Roman" w:cs="Times New Roman"/>
          <w:sz w:val="24"/>
          <w:szCs w:val="24"/>
        </w:rPr>
        <w:t>4.3</w:t>
      </w:r>
      <w:r w:rsidRPr="00A81667">
        <w:rPr>
          <w:rFonts w:ascii="Times New Roman" w:eastAsia="宋体" w:hAnsi="Times New Roman" w:cs="Times New Roman"/>
          <w:sz w:val="24"/>
          <w:szCs w:val="24"/>
        </w:rPr>
        <w:t>状态调节，</w:t>
      </w:r>
      <w:r w:rsidRPr="00A81667">
        <w:rPr>
          <w:rFonts w:ascii="Times New Roman" w:eastAsia="宋体" w:hAnsi="Times New Roman" w:cs="Times New Roman"/>
          <w:sz w:val="24"/>
          <w:szCs w:val="24"/>
        </w:rPr>
        <w:t>4.3.1</w:t>
      </w:r>
      <w:r w:rsidRPr="00A81667">
        <w:rPr>
          <w:rFonts w:ascii="Times New Roman" w:eastAsia="宋体" w:hAnsi="Times New Roman" w:cs="Times New Roman"/>
          <w:sz w:val="24"/>
          <w:szCs w:val="24"/>
        </w:rPr>
        <w:t>中，温度</w:t>
      </w:r>
      <w:r w:rsidRPr="00A81667">
        <w:rPr>
          <w:rFonts w:ascii="Times New Roman" w:eastAsia="宋体" w:hAnsi="Times New Roman" w:cs="Times New Roman"/>
          <w:sz w:val="24"/>
          <w:szCs w:val="24"/>
        </w:rPr>
        <w:t>“23 ℃±2 ℃</w:t>
      </w:r>
      <w:r w:rsidRPr="00A81667">
        <w:rPr>
          <w:rFonts w:ascii="Times New Roman" w:eastAsia="宋体" w:hAnsi="Times New Roman" w:cs="Times New Roman"/>
          <w:sz w:val="24"/>
          <w:szCs w:val="24"/>
        </w:rPr>
        <w:t>、相对湿度</w:t>
      </w:r>
      <w:r w:rsidRPr="00A81667">
        <w:rPr>
          <w:rFonts w:ascii="Times New Roman" w:eastAsia="宋体" w:hAnsi="Times New Roman" w:cs="Times New Roman"/>
          <w:sz w:val="24"/>
          <w:szCs w:val="24"/>
        </w:rPr>
        <w:t>50 %±10 %”</w:t>
      </w:r>
      <w:r w:rsidRPr="00A81667">
        <w:rPr>
          <w:rFonts w:ascii="Times New Roman" w:eastAsia="宋体" w:hAnsi="Times New Roman" w:cs="Times New Roman"/>
          <w:sz w:val="24"/>
          <w:szCs w:val="24"/>
        </w:rPr>
        <w:t>调整为</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温度（</w:t>
      </w:r>
      <w:r w:rsidRPr="00A81667">
        <w:rPr>
          <w:rFonts w:ascii="Times New Roman" w:eastAsia="宋体" w:hAnsi="Times New Roman" w:cs="Times New Roman"/>
          <w:sz w:val="24"/>
          <w:szCs w:val="24"/>
        </w:rPr>
        <w:t>23 ±2</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、相对湿度（</w:t>
      </w:r>
      <w:r w:rsidRPr="00A81667">
        <w:rPr>
          <w:rFonts w:ascii="Times New Roman" w:eastAsia="宋体" w:hAnsi="Times New Roman" w:cs="Times New Roman"/>
          <w:sz w:val="24"/>
          <w:szCs w:val="24"/>
        </w:rPr>
        <w:t>50 ± 10</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w:t>
      </w:r>
      <w:r w:rsidR="00A00F83">
        <w:rPr>
          <w:rFonts w:ascii="Times New Roman" w:eastAsia="宋体" w:hAnsi="Times New Roman" w:cs="Times New Roman" w:hint="eastAsia"/>
          <w:sz w:val="24"/>
          <w:szCs w:val="24"/>
        </w:rPr>
        <w:t>。</w:t>
      </w:r>
    </w:p>
    <w:p w14:paraId="4B70D25A" w14:textId="77777777" w:rsidR="00D35844" w:rsidRPr="00DB1BF0" w:rsidRDefault="001147FD" w:rsidP="00DB1BF0">
      <w:pPr>
        <w:pStyle w:val="ab"/>
        <w:numPr>
          <w:ilvl w:val="1"/>
          <w:numId w:val="14"/>
        </w:numPr>
        <w:ind w:firstLineChars="0"/>
        <w:rPr>
          <w:rFonts w:ascii="Times New Roman" w:eastAsia="宋体" w:hAnsi="Times New Roman" w:cs="Times New Roman"/>
          <w:b/>
          <w:bCs/>
          <w:sz w:val="24"/>
          <w:szCs w:val="24"/>
        </w:rPr>
      </w:pPr>
      <w:r w:rsidRPr="00DB1BF0">
        <w:rPr>
          <w:rFonts w:ascii="Times New Roman" w:eastAsia="宋体" w:hAnsi="Times New Roman" w:cs="Times New Roman"/>
          <w:b/>
          <w:bCs/>
          <w:sz w:val="24"/>
          <w:szCs w:val="24"/>
        </w:rPr>
        <w:lastRenderedPageBreak/>
        <w:t xml:space="preserve"> </w:t>
      </w:r>
      <w:r w:rsidRPr="00DB1BF0">
        <w:rPr>
          <w:rFonts w:ascii="Times New Roman" w:eastAsia="宋体" w:hAnsi="Times New Roman" w:cs="Times New Roman"/>
          <w:b/>
          <w:bCs/>
          <w:sz w:val="24"/>
          <w:szCs w:val="24"/>
        </w:rPr>
        <w:t>主要调研和验证情况分析</w:t>
      </w:r>
    </w:p>
    <w:p w14:paraId="4242AD0C" w14:textId="77777777" w:rsidR="00D35844" w:rsidRPr="000038AA" w:rsidRDefault="001147FD" w:rsidP="000038AA">
      <w:pPr>
        <w:ind w:firstLineChars="200" w:firstLine="480"/>
        <w:rPr>
          <w:rFonts w:ascii="Times New Roman" w:eastAsia="宋体" w:hAnsi="Times New Roman" w:cs="Times New Roman"/>
          <w:sz w:val="24"/>
          <w:szCs w:val="24"/>
        </w:rPr>
      </w:pPr>
      <w:r w:rsidRPr="000038AA">
        <w:rPr>
          <w:rFonts w:ascii="Times New Roman" w:eastAsia="宋体" w:hAnsi="Times New Roman" w:cs="Times New Roman"/>
          <w:sz w:val="24"/>
          <w:szCs w:val="24"/>
        </w:rPr>
        <w:t>2021</w:t>
      </w:r>
      <w:r w:rsidRPr="000038AA">
        <w:rPr>
          <w:rFonts w:ascii="Times New Roman" w:eastAsia="宋体" w:hAnsi="Times New Roman" w:cs="Times New Roman"/>
          <w:sz w:val="24"/>
          <w:szCs w:val="24"/>
        </w:rPr>
        <w:t>年</w:t>
      </w:r>
      <w:r w:rsidRPr="000038AA">
        <w:rPr>
          <w:rFonts w:ascii="Times New Roman" w:eastAsia="宋体" w:hAnsi="Times New Roman" w:cs="Times New Roman"/>
          <w:sz w:val="24"/>
          <w:szCs w:val="24"/>
        </w:rPr>
        <w:t>8</w:t>
      </w:r>
      <w:r w:rsidRPr="000038AA">
        <w:rPr>
          <w:rFonts w:ascii="Times New Roman" w:eastAsia="宋体" w:hAnsi="Times New Roman" w:cs="Times New Roman"/>
          <w:sz w:val="24"/>
          <w:szCs w:val="24"/>
        </w:rPr>
        <w:t>月</w:t>
      </w:r>
      <w:r w:rsidRPr="000038AA">
        <w:rPr>
          <w:rFonts w:ascii="Times New Roman" w:eastAsia="宋体" w:hAnsi="Times New Roman" w:cs="Times New Roman"/>
          <w:sz w:val="24"/>
          <w:szCs w:val="24"/>
        </w:rPr>
        <w:t>-2022</w:t>
      </w:r>
      <w:r w:rsidRPr="000038AA">
        <w:rPr>
          <w:rFonts w:ascii="Times New Roman" w:eastAsia="宋体" w:hAnsi="Times New Roman" w:cs="Times New Roman"/>
          <w:sz w:val="24"/>
          <w:szCs w:val="24"/>
        </w:rPr>
        <w:t>年</w:t>
      </w:r>
      <w:r w:rsidRPr="000038AA">
        <w:rPr>
          <w:rFonts w:ascii="Times New Roman" w:eastAsia="宋体" w:hAnsi="Times New Roman" w:cs="Times New Roman"/>
          <w:sz w:val="24"/>
          <w:szCs w:val="24"/>
        </w:rPr>
        <w:t>2</w:t>
      </w:r>
      <w:r w:rsidRPr="000038AA">
        <w:rPr>
          <w:rFonts w:ascii="Times New Roman" w:eastAsia="宋体" w:hAnsi="Times New Roman" w:cs="Times New Roman"/>
          <w:sz w:val="24"/>
          <w:szCs w:val="24"/>
        </w:rPr>
        <w:t>月，编制组先后在江苏、安徽、浙江、吉林等省的各大塑木企业进行了广泛的调研，重点了解国内外塑木市场上经过多年的市场验证及工程中批量使用的成熟塑木产品。具体公司有：南京聚锋、安徽国风、辽宁庭然新材料、浙江坤鸿、宜兴华龙、河北弘之木、安徽华塑和绍兴永昇。</w:t>
      </w:r>
    </w:p>
    <w:p w14:paraId="12F583D9" w14:textId="77777777" w:rsidR="00D35844" w:rsidRPr="000038AA" w:rsidRDefault="001147FD" w:rsidP="000038AA">
      <w:pPr>
        <w:ind w:firstLineChars="200" w:firstLine="480"/>
        <w:rPr>
          <w:rFonts w:ascii="Times New Roman" w:eastAsia="宋体" w:hAnsi="Times New Roman" w:cs="Times New Roman"/>
          <w:sz w:val="24"/>
          <w:szCs w:val="24"/>
        </w:rPr>
      </w:pPr>
      <w:r w:rsidRPr="000038AA">
        <w:rPr>
          <w:rFonts w:ascii="Times New Roman" w:eastAsia="宋体" w:hAnsi="Times New Roman" w:cs="Times New Roman"/>
          <w:sz w:val="24"/>
          <w:szCs w:val="24"/>
        </w:rPr>
        <w:t>中国已经是世界上塑木产量最大的国家，各大企业内部都有较为完善的质量管理体系。各省市相关行业管理部门多数实行备案管理制度，对塑木材料生产企业的规模化生产起到监督作用。</w:t>
      </w:r>
    </w:p>
    <w:p w14:paraId="6FCFD12E" w14:textId="318DF174" w:rsidR="00D35844" w:rsidRPr="000038AA" w:rsidRDefault="001147FD" w:rsidP="000038AA">
      <w:pPr>
        <w:ind w:firstLineChars="200" w:firstLine="480"/>
        <w:rPr>
          <w:rFonts w:ascii="Times New Roman" w:eastAsia="宋体" w:hAnsi="Times New Roman" w:cs="Times New Roman"/>
          <w:sz w:val="24"/>
          <w:szCs w:val="24"/>
        </w:rPr>
      </w:pPr>
      <w:r w:rsidRPr="000038AA">
        <w:rPr>
          <w:rFonts w:ascii="Times New Roman" w:eastAsia="宋体" w:hAnsi="Times New Roman" w:cs="Times New Roman"/>
          <w:sz w:val="24"/>
          <w:szCs w:val="24"/>
        </w:rPr>
        <w:t>根据收集到的意见和建议，</w:t>
      </w:r>
      <w:r w:rsidR="00E57E0F" w:rsidRPr="000038AA">
        <w:rPr>
          <w:rFonts w:ascii="Times New Roman" w:eastAsia="宋体" w:hAnsi="Times New Roman" w:cs="Times New Roman" w:hint="eastAsia"/>
          <w:sz w:val="24"/>
          <w:szCs w:val="24"/>
        </w:rPr>
        <w:t>对调研资料汇总，</w:t>
      </w:r>
      <w:r w:rsidR="003659B8" w:rsidRPr="000038AA">
        <w:rPr>
          <w:rFonts w:ascii="Times New Roman" w:eastAsia="宋体" w:hAnsi="Times New Roman" w:cs="Times New Roman" w:hint="eastAsia"/>
          <w:sz w:val="24"/>
          <w:szCs w:val="24"/>
        </w:rPr>
        <w:t>编制组</w:t>
      </w:r>
      <w:r w:rsidR="00824D2C" w:rsidRPr="000038AA">
        <w:rPr>
          <w:rFonts w:ascii="Times New Roman" w:eastAsia="宋体" w:hAnsi="Times New Roman" w:cs="Times New Roman" w:hint="eastAsia"/>
          <w:sz w:val="24"/>
          <w:szCs w:val="24"/>
        </w:rPr>
        <w:t>提出从</w:t>
      </w:r>
      <w:r w:rsidR="009575A4" w:rsidRPr="000038AA">
        <w:rPr>
          <w:rFonts w:ascii="Times New Roman" w:eastAsia="宋体" w:hAnsi="Times New Roman" w:cs="Times New Roman" w:hint="eastAsia"/>
          <w:sz w:val="24"/>
          <w:szCs w:val="24"/>
        </w:rPr>
        <w:t>最基本概念层次精确区别</w:t>
      </w:r>
      <w:r w:rsidR="00824D2C" w:rsidRPr="000038AA">
        <w:rPr>
          <w:rFonts w:ascii="Times New Roman" w:eastAsia="宋体" w:hAnsi="Times New Roman" w:cs="Times New Roman" w:hint="eastAsia"/>
          <w:sz w:val="24"/>
          <w:szCs w:val="24"/>
        </w:rPr>
        <w:t>塑木</w:t>
      </w:r>
      <w:r w:rsidR="009575A4" w:rsidRPr="000038AA">
        <w:rPr>
          <w:rFonts w:ascii="Times New Roman" w:eastAsia="宋体" w:hAnsi="Times New Roman" w:cs="Times New Roman" w:hint="eastAsia"/>
          <w:sz w:val="24"/>
          <w:szCs w:val="24"/>
        </w:rPr>
        <w:t>复合材料的“材料”和“产品”</w:t>
      </w:r>
      <w:r w:rsidR="00306E85" w:rsidRPr="000038AA">
        <w:rPr>
          <w:rFonts w:ascii="Times New Roman" w:eastAsia="宋体" w:hAnsi="Times New Roman" w:cs="Times New Roman" w:hint="eastAsia"/>
          <w:sz w:val="24"/>
          <w:szCs w:val="24"/>
        </w:rPr>
        <w:t>，</w:t>
      </w:r>
      <w:r w:rsidR="008A51BF" w:rsidRPr="000038AA">
        <w:rPr>
          <w:rFonts w:ascii="Times New Roman" w:eastAsia="宋体" w:hAnsi="Times New Roman" w:cs="Times New Roman" w:hint="eastAsia"/>
          <w:sz w:val="24"/>
          <w:szCs w:val="24"/>
        </w:rPr>
        <w:t>增加了“规格尺寸及直线度偏差”、</w:t>
      </w:r>
      <w:r w:rsidR="00F90283" w:rsidRPr="000038AA">
        <w:rPr>
          <w:rFonts w:ascii="Times New Roman" w:eastAsia="宋体" w:hAnsi="Times New Roman" w:cs="Times New Roman" w:hint="eastAsia"/>
          <w:sz w:val="24"/>
          <w:szCs w:val="24"/>
        </w:rPr>
        <w:t>“每米长度质量”等最近本的挤出型材</w:t>
      </w:r>
      <w:r w:rsidR="003C443F" w:rsidRPr="000038AA">
        <w:rPr>
          <w:rFonts w:ascii="Times New Roman" w:eastAsia="宋体" w:hAnsi="Times New Roman" w:cs="Times New Roman" w:hint="eastAsia"/>
          <w:sz w:val="24"/>
          <w:szCs w:val="24"/>
        </w:rPr>
        <w:t>产品的要求，</w:t>
      </w:r>
      <w:r w:rsidR="00306E85" w:rsidRPr="000038AA">
        <w:rPr>
          <w:rFonts w:ascii="Times New Roman" w:eastAsia="宋体" w:hAnsi="Times New Roman" w:cs="Times New Roman" w:hint="eastAsia"/>
          <w:sz w:val="24"/>
          <w:szCs w:val="24"/>
        </w:rPr>
        <w:t>增加了</w:t>
      </w:r>
      <w:r w:rsidR="003C443F" w:rsidRPr="000038AA">
        <w:rPr>
          <w:rFonts w:ascii="Times New Roman" w:eastAsia="宋体" w:hAnsi="Times New Roman" w:cs="Times New Roman" w:hint="eastAsia"/>
          <w:sz w:val="24"/>
          <w:szCs w:val="24"/>
        </w:rPr>
        <w:t>近几年飞速发展的</w:t>
      </w:r>
      <w:r w:rsidR="00306E85" w:rsidRPr="000038AA">
        <w:rPr>
          <w:rFonts w:ascii="Times New Roman" w:eastAsia="宋体" w:hAnsi="Times New Roman" w:cs="Times New Roman" w:hint="eastAsia"/>
          <w:sz w:val="24"/>
          <w:szCs w:val="24"/>
        </w:rPr>
        <w:t>“共挤塑木复合材料”的性能</w:t>
      </w:r>
      <w:r w:rsidR="00595BC7" w:rsidRPr="000038AA">
        <w:rPr>
          <w:rFonts w:ascii="Times New Roman" w:eastAsia="宋体" w:hAnsi="Times New Roman" w:cs="Times New Roman" w:hint="eastAsia"/>
          <w:sz w:val="24"/>
          <w:szCs w:val="24"/>
        </w:rPr>
        <w:t>检测方法，</w:t>
      </w:r>
      <w:r w:rsidR="003C443F" w:rsidRPr="000038AA">
        <w:rPr>
          <w:rFonts w:ascii="Times New Roman" w:eastAsia="宋体" w:hAnsi="Times New Roman" w:cs="Times New Roman" w:hint="eastAsia"/>
          <w:sz w:val="24"/>
          <w:szCs w:val="24"/>
        </w:rPr>
        <w:t>以适应市场最新的需求。</w:t>
      </w:r>
    </w:p>
    <w:p w14:paraId="736EE0F1" w14:textId="5FC48B81" w:rsidR="003C443F" w:rsidRPr="000038AA" w:rsidRDefault="00E84DFF" w:rsidP="000038AA">
      <w:pPr>
        <w:ind w:firstLineChars="200" w:firstLine="480"/>
        <w:rPr>
          <w:rFonts w:ascii="Times New Roman" w:eastAsia="宋体" w:hAnsi="Times New Roman" w:cs="Times New Roman"/>
          <w:sz w:val="24"/>
          <w:szCs w:val="24"/>
        </w:rPr>
      </w:pPr>
      <w:r w:rsidRPr="000038AA">
        <w:rPr>
          <w:rFonts w:ascii="Times New Roman" w:eastAsia="宋体" w:hAnsi="Times New Roman" w:cs="Times New Roman" w:hint="eastAsia"/>
          <w:sz w:val="24"/>
          <w:szCs w:val="24"/>
        </w:rPr>
        <w:t>标准修订重点需解决的问题包括：</w:t>
      </w:r>
      <w:r w:rsidR="008910FE" w:rsidRPr="000038AA">
        <w:rPr>
          <w:rFonts w:ascii="Times New Roman" w:eastAsia="宋体" w:hAnsi="Times New Roman" w:cs="Times New Roman" w:hint="eastAsia"/>
          <w:sz w:val="24"/>
          <w:szCs w:val="24"/>
        </w:rPr>
        <w:t>根据近期发布</w:t>
      </w:r>
      <w:r w:rsidR="00854F3A" w:rsidRPr="000038AA">
        <w:rPr>
          <w:rFonts w:ascii="Times New Roman" w:eastAsia="宋体" w:hAnsi="Times New Roman" w:cs="Times New Roman" w:hint="eastAsia"/>
          <w:sz w:val="24"/>
          <w:szCs w:val="24"/>
        </w:rPr>
        <w:t>实施</w:t>
      </w:r>
      <w:r w:rsidR="008910FE" w:rsidRPr="000038AA">
        <w:rPr>
          <w:rFonts w:ascii="Times New Roman" w:eastAsia="宋体" w:hAnsi="Times New Roman" w:cs="Times New Roman" w:hint="eastAsia"/>
          <w:sz w:val="24"/>
          <w:szCs w:val="24"/>
        </w:rPr>
        <w:t>的与塑木复合材料及其产品相关的</w:t>
      </w:r>
      <w:r w:rsidR="009A1E27" w:rsidRPr="000038AA">
        <w:rPr>
          <w:rFonts w:ascii="Times New Roman" w:eastAsia="宋体" w:hAnsi="Times New Roman" w:cs="Times New Roman" w:hint="eastAsia"/>
          <w:sz w:val="24"/>
          <w:szCs w:val="24"/>
        </w:rPr>
        <w:t>国家标准、行业标准</w:t>
      </w:r>
      <w:r w:rsidR="008C1EA4" w:rsidRPr="000038AA">
        <w:rPr>
          <w:rFonts w:ascii="Times New Roman" w:eastAsia="宋体" w:hAnsi="Times New Roman" w:cs="Times New Roman" w:hint="eastAsia"/>
          <w:sz w:val="24"/>
          <w:szCs w:val="24"/>
        </w:rPr>
        <w:t>以及国际先进标准</w:t>
      </w:r>
      <w:r w:rsidR="009A1E27" w:rsidRPr="000038AA">
        <w:rPr>
          <w:rFonts w:ascii="Times New Roman" w:eastAsia="宋体" w:hAnsi="Times New Roman" w:cs="Times New Roman" w:hint="eastAsia"/>
          <w:sz w:val="24"/>
          <w:szCs w:val="24"/>
        </w:rPr>
        <w:t>的要求和</w:t>
      </w:r>
      <w:r w:rsidR="00692E85" w:rsidRPr="000038AA">
        <w:rPr>
          <w:rFonts w:ascii="Times New Roman" w:eastAsia="宋体" w:hAnsi="Times New Roman" w:cs="Times New Roman" w:hint="eastAsia"/>
          <w:sz w:val="24"/>
          <w:szCs w:val="24"/>
        </w:rPr>
        <w:t>各家塑木公司客户提出的特殊性能要求，对目前</w:t>
      </w:r>
      <w:r w:rsidR="00B73A52" w:rsidRPr="000038AA">
        <w:rPr>
          <w:rFonts w:ascii="Times New Roman" w:eastAsia="宋体" w:hAnsi="Times New Roman" w:cs="Times New Roman" w:hint="eastAsia"/>
          <w:sz w:val="24"/>
          <w:szCs w:val="24"/>
        </w:rPr>
        <w:t>批量使用的挤出型材产品生产、应用情况进行调研。通过调研、验证、论证</w:t>
      </w:r>
      <w:r w:rsidR="00CC625B" w:rsidRPr="000038AA">
        <w:rPr>
          <w:rFonts w:ascii="Times New Roman" w:eastAsia="宋体" w:hAnsi="Times New Roman" w:cs="Times New Roman" w:hint="eastAsia"/>
          <w:sz w:val="24"/>
          <w:szCs w:val="24"/>
        </w:rPr>
        <w:t>，提出</w:t>
      </w:r>
      <w:r w:rsidR="00351FB1" w:rsidRPr="000038AA">
        <w:rPr>
          <w:rFonts w:ascii="Times New Roman" w:eastAsia="宋体" w:hAnsi="Times New Roman" w:cs="Times New Roman" w:hint="eastAsia"/>
          <w:sz w:val="24"/>
          <w:szCs w:val="24"/>
        </w:rPr>
        <w:t>塑木复合材料物理力学性能之外的耐热性能、耐老化性能和耐腐蚀性能等</w:t>
      </w:r>
      <w:r w:rsidR="00B97CE3" w:rsidRPr="000038AA">
        <w:rPr>
          <w:rFonts w:ascii="Times New Roman" w:eastAsia="宋体" w:hAnsi="Times New Roman" w:cs="Times New Roman" w:hint="eastAsia"/>
          <w:sz w:val="24"/>
          <w:szCs w:val="24"/>
        </w:rPr>
        <w:t>主要技术指标，推动塑木复合材料挤出型材产品和应用的技术进步。</w:t>
      </w:r>
    </w:p>
    <w:p w14:paraId="6CC25D08" w14:textId="2A5AD42C" w:rsidR="00B97CE3" w:rsidRPr="000038AA" w:rsidRDefault="004F0B54" w:rsidP="000038AA">
      <w:pPr>
        <w:ind w:firstLineChars="200" w:firstLine="480"/>
        <w:rPr>
          <w:rFonts w:ascii="Times New Roman" w:eastAsia="宋体" w:hAnsi="Times New Roman" w:cs="Times New Roman"/>
          <w:sz w:val="24"/>
          <w:szCs w:val="24"/>
        </w:rPr>
      </w:pPr>
      <w:r w:rsidRPr="000038AA">
        <w:rPr>
          <w:rFonts w:ascii="Times New Roman" w:eastAsia="宋体" w:hAnsi="Times New Roman" w:cs="Times New Roman" w:hint="eastAsia"/>
          <w:sz w:val="24"/>
          <w:szCs w:val="24"/>
        </w:rPr>
        <w:t>汇总市场调研情况后编制组以以下几方面作为重点工作开展</w:t>
      </w:r>
      <w:r w:rsidR="00854F3A" w:rsidRPr="000038AA">
        <w:rPr>
          <w:rFonts w:ascii="Times New Roman" w:eastAsia="宋体" w:hAnsi="Times New Roman" w:cs="Times New Roman" w:hint="eastAsia"/>
          <w:sz w:val="24"/>
          <w:szCs w:val="24"/>
        </w:rPr>
        <w:t>：</w:t>
      </w:r>
    </w:p>
    <w:p w14:paraId="501BEE38" w14:textId="43393C6C" w:rsidR="00854F3A" w:rsidRPr="000038AA" w:rsidRDefault="00854F3A" w:rsidP="000038AA">
      <w:pPr>
        <w:pStyle w:val="ab"/>
        <w:numPr>
          <w:ilvl w:val="0"/>
          <w:numId w:val="13"/>
        </w:numPr>
        <w:ind w:left="357" w:firstLineChars="0" w:firstLine="0"/>
        <w:rPr>
          <w:rFonts w:ascii="Times New Roman" w:eastAsia="宋体" w:hAnsi="Times New Roman" w:cs="Times New Roman"/>
          <w:sz w:val="24"/>
          <w:szCs w:val="24"/>
        </w:rPr>
      </w:pPr>
      <w:r w:rsidRPr="000038AA">
        <w:rPr>
          <w:rFonts w:ascii="Times New Roman" w:eastAsia="宋体" w:hAnsi="Times New Roman" w:cs="Times New Roman" w:hint="eastAsia"/>
          <w:sz w:val="24"/>
          <w:szCs w:val="24"/>
        </w:rPr>
        <w:t>以</w:t>
      </w:r>
      <w:r w:rsidR="007D31A2" w:rsidRPr="000038AA">
        <w:rPr>
          <w:rFonts w:ascii="Times New Roman" w:eastAsia="宋体" w:hAnsi="Times New Roman" w:cs="Times New Roman" w:hint="eastAsia"/>
          <w:sz w:val="24"/>
          <w:szCs w:val="24"/>
        </w:rPr>
        <w:t>近期发布实施的与塑木复合材料及其产品相关的国家标准、行业标准以及国际先进标准的要求和各家塑木公司客户提出的特殊性能要求，提出塑木复合材料物理力学性能之外的耐热性能、耐老化性能和耐腐蚀性能等主要技术指标；</w:t>
      </w:r>
    </w:p>
    <w:p w14:paraId="0F03448A" w14:textId="0D0BEBAA" w:rsidR="007D31A2" w:rsidRPr="000038AA" w:rsidRDefault="00081E99" w:rsidP="000038AA">
      <w:pPr>
        <w:pStyle w:val="ab"/>
        <w:numPr>
          <w:ilvl w:val="0"/>
          <w:numId w:val="13"/>
        </w:numPr>
        <w:ind w:left="357" w:firstLineChars="0" w:firstLine="0"/>
        <w:rPr>
          <w:rFonts w:ascii="Times New Roman" w:eastAsia="宋体" w:hAnsi="Times New Roman" w:cs="Times New Roman"/>
          <w:sz w:val="24"/>
          <w:szCs w:val="24"/>
        </w:rPr>
      </w:pPr>
      <w:r w:rsidRPr="000038AA">
        <w:rPr>
          <w:rFonts w:ascii="Times New Roman" w:eastAsia="宋体" w:hAnsi="Times New Roman" w:cs="Times New Roman" w:hint="eastAsia"/>
          <w:sz w:val="24"/>
          <w:szCs w:val="24"/>
        </w:rPr>
        <w:t>吸收有实力的塑木生产企业、科研单位加入本标准的编制工作</w:t>
      </w:r>
      <w:r w:rsidR="00C132AB" w:rsidRPr="000038AA">
        <w:rPr>
          <w:rFonts w:ascii="Times New Roman" w:eastAsia="宋体" w:hAnsi="Times New Roman" w:cs="Times New Roman" w:hint="eastAsia"/>
          <w:sz w:val="24"/>
          <w:szCs w:val="24"/>
        </w:rPr>
        <w:t>；</w:t>
      </w:r>
    </w:p>
    <w:p w14:paraId="032923B7" w14:textId="1CC6C6FC" w:rsidR="00C132AB" w:rsidRPr="000038AA" w:rsidRDefault="00C132AB" w:rsidP="00F356CB">
      <w:pPr>
        <w:pStyle w:val="ab"/>
        <w:numPr>
          <w:ilvl w:val="0"/>
          <w:numId w:val="13"/>
        </w:numPr>
        <w:spacing w:after="240"/>
        <w:ind w:left="357" w:firstLineChars="0" w:firstLine="0"/>
        <w:rPr>
          <w:rFonts w:ascii="Times New Roman" w:eastAsia="宋体" w:hAnsi="Times New Roman" w:cs="Times New Roman"/>
          <w:sz w:val="24"/>
          <w:szCs w:val="24"/>
        </w:rPr>
      </w:pPr>
      <w:r w:rsidRPr="000038AA">
        <w:rPr>
          <w:rFonts w:ascii="Times New Roman" w:eastAsia="宋体" w:hAnsi="Times New Roman" w:cs="Times New Roman" w:hint="eastAsia"/>
          <w:sz w:val="24"/>
          <w:szCs w:val="24"/>
        </w:rPr>
        <w:t>与相关产品行业标准协调，对部分产品技术指标</w:t>
      </w:r>
      <w:r w:rsidR="00E158B4" w:rsidRPr="000038AA">
        <w:rPr>
          <w:rFonts w:ascii="Times New Roman" w:eastAsia="宋体" w:hAnsi="Times New Roman" w:cs="Times New Roman" w:hint="eastAsia"/>
          <w:sz w:val="24"/>
          <w:szCs w:val="24"/>
        </w:rPr>
        <w:t>进行调整。</w:t>
      </w:r>
    </w:p>
    <w:p w14:paraId="1298B824" w14:textId="77777777" w:rsidR="00D35844" w:rsidRPr="00E158B4" w:rsidRDefault="001147FD" w:rsidP="00DB1BF0">
      <w:pPr>
        <w:pStyle w:val="ab"/>
        <w:numPr>
          <w:ilvl w:val="1"/>
          <w:numId w:val="14"/>
        </w:numPr>
        <w:ind w:firstLineChars="0"/>
        <w:rPr>
          <w:rFonts w:ascii="宋体" w:eastAsia="宋体" w:hAnsi="宋体" w:cs="Times New Roman"/>
          <w:b/>
          <w:bCs/>
          <w:sz w:val="24"/>
          <w:szCs w:val="24"/>
        </w:rPr>
      </w:pPr>
      <w:r w:rsidRPr="00E158B4">
        <w:rPr>
          <w:rFonts w:ascii="宋体" w:eastAsia="宋体" w:hAnsi="宋体" w:cs="Times New Roman"/>
          <w:b/>
          <w:bCs/>
          <w:sz w:val="24"/>
          <w:szCs w:val="24"/>
        </w:rPr>
        <w:t>知识产权说明</w:t>
      </w:r>
    </w:p>
    <w:p w14:paraId="07DCFC3F" w14:textId="46D7EF2E" w:rsidR="00D35844" w:rsidRPr="00A81667" w:rsidRDefault="001147FD" w:rsidP="00F356CB">
      <w:pPr>
        <w:spacing w:after="240"/>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标准中未涉及国内外专利</w:t>
      </w:r>
      <w:r w:rsidR="00863127">
        <w:rPr>
          <w:rFonts w:ascii="Times New Roman" w:eastAsia="宋体" w:hAnsi="Times New Roman" w:cs="Times New Roman" w:hint="eastAsia"/>
          <w:sz w:val="24"/>
          <w:szCs w:val="24"/>
        </w:rPr>
        <w:t>。</w:t>
      </w:r>
    </w:p>
    <w:p w14:paraId="43C5B515"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效益分析</w:t>
      </w:r>
    </w:p>
    <w:p w14:paraId="12C0C950" w14:textId="77777777" w:rsidR="00D35844" w:rsidRPr="00A81667" w:rsidRDefault="001147FD" w:rsidP="000038AA">
      <w:pPr>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由于塑木材料整体历史较短，但产品化速度极快，所以形成了现在没有最基本的材料标准却产品标准扎堆的情况。在</w:t>
      </w:r>
      <w:r w:rsidRPr="00A81667">
        <w:rPr>
          <w:rFonts w:ascii="Times New Roman" w:eastAsia="宋体" w:hAnsi="Times New Roman" w:cs="Times New Roman"/>
          <w:sz w:val="24"/>
          <w:szCs w:val="24"/>
        </w:rPr>
        <w:t>GB/T 29418-2012</w:t>
      </w:r>
      <w:r w:rsidRPr="00A81667">
        <w:rPr>
          <w:rFonts w:ascii="Times New Roman" w:eastAsia="宋体" w:hAnsi="Times New Roman" w:cs="Times New Roman"/>
          <w:sz w:val="24"/>
          <w:szCs w:val="24"/>
        </w:rPr>
        <w:t>颁布实施的时候，塑木材料的产品主要是塑木地板，而且行业内外都将</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塑木地板</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直接当成了</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塑木材料</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的代名词，以至于</w:t>
      </w:r>
      <w:r w:rsidRPr="00A81667">
        <w:rPr>
          <w:rFonts w:ascii="Times New Roman" w:eastAsia="宋体" w:hAnsi="Times New Roman" w:cs="Times New Roman"/>
          <w:sz w:val="24"/>
          <w:szCs w:val="24"/>
        </w:rPr>
        <w:t>GB/T 29418</w:t>
      </w:r>
      <w:r w:rsidRPr="00A81667">
        <w:rPr>
          <w:rFonts w:ascii="Times New Roman" w:eastAsia="宋体" w:hAnsi="Times New Roman" w:cs="Times New Roman"/>
          <w:sz w:val="24"/>
          <w:szCs w:val="24"/>
        </w:rPr>
        <w:t>在当初立项是以</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塑木复合材料</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之名制订了</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塑木复合材料挤出型材</w:t>
      </w:r>
      <w:r w:rsidRPr="00A81667">
        <w:rPr>
          <w:rFonts w:ascii="Times New Roman" w:eastAsia="宋体" w:hAnsi="Times New Roman" w:cs="Times New Roman"/>
          <w:sz w:val="24"/>
          <w:szCs w:val="24"/>
        </w:rPr>
        <w:t>”</w:t>
      </w:r>
      <w:r w:rsidRPr="00A81667">
        <w:rPr>
          <w:rFonts w:ascii="Times New Roman" w:eastAsia="宋体" w:hAnsi="Times New Roman" w:cs="Times New Roman"/>
          <w:sz w:val="24"/>
          <w:szCs w:val="24"/>
        </w:rPr>
        <w:t>的标准也没有引起太多的歧义。</w:t>
      </w:r>
    </w:p>
    <w:p w14:paraId="23411231" w14:textId="4F5221C9" w:rsidR="00D35844" w:rsidRPr="00A81667" w:rsidRDefault="001147FD" w:rsidP="000038AA">
      <w:pPr>
        <w:spacing w:after="240"/>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如今经过多年的发展，塑木的产品和技术都有明显的进步，现行的《塑木复合材料产品物理力学性能测试》标准已经不能满足当前塑木复合材料挤出型材的实际情况，修订后的方法标准将更全面地规范企业生产和产品质量控制、满足当前国内外塑木型材的测试的基本要求，方便推动塑木复合材料挤出型材的销售和应用，具有广阔的应用前景，必将进一步在国家层面继续引领塑木复合材料挤出型材行业的发展，对我国塑木行业发展形成全面的技术支撑，实现塑木复合材料挤出型材生产、检验验收水平的提升。</w:t>
      </w:r>
    </w:p>
    <w:p w14:paraId="1263B5E0"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采用国际标准和国外先进标准情况及对比情况</w:t>
      </w:r>
    </w:p>
    <w:p w14:paraId="6C5EB440" w14:textId="7B10CE80" w:rsidR="00D35844" w:rsidRPr="00A81667" w:rsidRDefault="001147FD" w:rsidP="000038AA">
      <w:pPr>
        <w:spacing w:after="240"/>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本标准</w:t>
      </w:r>
      <w:r w:rsidR="00E158B4">
        <w:rPr>
          <w:rFonts w:ascii="Times New Roman" w:eastAsia="宋体" w:hAnsi="Times New Roman" w:cs="Times New Roman" w:hint="eastAsia"/>
          <w:sz w:val="24"/>
          <w:szCs w:val="24"/>
        </w:rPr>
        <w:t>制定</w:t>
      </w:r>
      <w:r w:rsidRPr="00A81667">
        <w:rPr>
          <w:rFonts w:ascii="Times New Roman" w:eastAsia="宋体" w:hAnsi="Times New Roman" w:cs="Times New Roman"/>
          <w:sz w:val="24"/>
          <w:szCs w:val="24"/>
        </w:rPr>
        <w:t>之初参考了美国的</w:t>
      </w:r>
      <w:r w:rsidRPr="00A81667">
        <w:rPr>
          <w:rFonts w:ascii="Times New Roman" w:eastAsia="宋体" w:hAnsi="Times New Roman" w:cs="Times New Roman"/>
          <w:sz w:val="24"/>
          <w:szCs w:val="24"/>
        </w:rPr>
        <w:t>ASTM D7031-</w:t>
      </w:r>
      <w:r w:rsidR="00CB685D" w:rsidRPr="00A81667">
        <w:rPr>
          <w:rFonts w:ascii="Times New Roman" w:eastAsia="宋体" w:hAnsi="Times New Roman" w:cs="Times New Roman"/>
          <w:sz w:val="24"/>
          <w:szCs w:val="24"/>
        </w:rPr>
        <w:t>04</w:t>
      </w:r>
      <w:r w:rsidRPr="00A81667">
        <w:rPr>
          <w:rFonts w:ascii="Times New Roman" w:eastAsia="宋体" w:hAnsi="Times New Roman" w:cs="Times New Roman"/>
          <w:sz w:val="24"/>
          <w:szCs w:val="24"/>
        </w:rPr>
        <w:t>，</w:t>
      </w:r>
      <w:r w:rsidR="006B7A59">
        <w:rPr>
          <w:rFonts w:ascii="Times New Roman" w:eastAsia="宋体" w:hAnsi="Times New Roman" w:cs="Times New Roman"/>
          <w:sz w:val="24"/>
          <w:szCs w:val="24"/>
        </w:rPr>
        <w:t>7031</w:t>
      </w:r>
      <w:r w:rsidR="006B7A59">
        <w:rPr>
          <w:rFonts w:ascii="Times New Roman" w:eastAsia="宋体" w:hAnsi="Times New Roman" w:cs="Times New Roman" w:hint="eastAsia"/>
          <w:sz w:val="24"/>
          <w:szCs w:val="24"/>
        </w:rPr>
        <w:t>的重点是</w:t>
      </w:r>
      <w:r w:rsidR="006B7A59">
        <w:rPr>
          <w:rFonts w:ascii="Times New Roman" w:eastAsia="宋体" w:hAnsi="Times New Roman" w:cs="Times New Roman" w:hint="eastAsia"/>
          <w:sz w:val="24"/>
          <w:szCs w:val="24"/>
        </w:rPr>
        <w:t>WPC</w:t>
      </w:r>
      <w:r w:rsidR="006B7A59">
        <w:rPr>
          <w:rFonts w:ascii="Times New Roman" w:eastAsia="宋体" w:hAnsi="Times New Roman" w:cs="Times New Roman" w:hint="eastAsia"/>
          <w:sz w:val="24"/>
          <w:szCs w:val="24"/>
        </w:rPr>
        <w:t>产品</w:t>
      </w:r>
      <w:r w:rsidR="006B7A59">
        <w:rPr>
          <w:rFonts w:ascii="Times New Roman" w:eastAsia="宋体" w:hAnsi="Times New Roman" w:cs="Times New Roman" w:hint="eastAsia"/>
          <w:sz w:val="24"/>
          <w:szCs w:val="24"/>
        </w:rPr>
        <w:lastRenderedPageBreak/>
        <w:t>的</w:t>
      </w:r>
      <w:r w:rsidR="0072359E">
        <w:rPr>
          <w:rFonts w:ascii="Times New Roman" w:eastAsia="宋体" w:hAnsi="Times New Roman" w:cs="Times New Roman" w:hint="eastAsia"/>
          <w:sz w:val="24"/>
          <w:szCs w:val="24"/>
        </w:rPr>
        <w:t>物理性能和</w:t>
      </w:r>
      <w:r w:rsidR="006B7A59">
        <w:rPr>
          <w:rFonts w:ascii="Times New Roman" w:eastAsia="宋体" w:hAnsi="Times New Roman" w:cs="Times New Roman" w:hint="eastAsia"/>
          <w:sz w:val="24"/>
          <w:szCs w:val="24"/>
        </w:rPr>
        <w:t>机械性能</w:t>
      </w:r>
      <w:r w:rsidR="0072359E">
        <w:rPr>
          <w:rFonts w:ascii="Times New Roman" w:eastAsia="宋体" w:hAnsi="Times New Roman" w:cs="Times New Roman" w:hint="eastAsia"/>
          <w:sz w:val="24"/>
          <w:szCs w:val="24"/>
        </w:rPr>
        <w:t>，</w:t>
      </w:r>
      <w:r w:rsidR="00C22C48">
        <w:rPr>
          <w:rFonts w:ascii="Times New Roman" w:eastAsia="宋体" w:hAnsi="Times New Roman" w:cs="Times New Roman" w:hint="eastAsia"/>
          <w:sz w:val="24"/>
          <w:szCs w:val="24"/>
        </w:rPr>
        <w:t>测试项目包括了</w:t>
      </w:r>
      <w:r w:rsidR="00094B9A">
        <w:rPr>
          <w:rFonts w:ascii="Times New Roman" w:eastAsia="宋体" w:hAnsi="Times New Roman" w:cs="Times New Roman" w:hint="eastAsia"/>
          <w:sz w:val="24"/>
          <w:szCs w:val="24"/>
        </w:rPr>
        <w:t>耐真菌、耐白蚁、耐冻融和抗紫外性能。</w:t>
      </w:r>
      <w:r w:rsidR="00500853">
        <w:rPr>
          <w:rFonts w:ascii="Times New Roman" w:eastAsia="宋体" w:hAnsi="Times New Roman" w:cs="Times New Roman" w:hint="eastAsia"/>
          <w:sz w:val="24"/>
          <w:szCs w:val="24"/>
        </w:rPr>
        <w:t>本标准修订后</w:t>
      </w:r>
      <w:r w:rsidR="00BE056E">
        <w:rPr>
          <w:rFonts w:ascii="Times New Roman" w:eastAsia="宋体" w:hAnsi="Times New Roman" w:cs="Times New Roman" w:hint="eastAsia"/>
          <w:sz w:val="24"/>
          <w:szCs w:val="24"/>
        </w:rPr>
        <w:t>与</w:t>
      </w:r>
      <w:r w:rsidR="00BE056E">
        <w:rPr>
          <w:rFonts w:ascii="Times New Roman" w:eastAsia="宋体" w:hAnsi="Times New Roman" w:cs="Times New Roman"/>
          <w:sz w:val="24"/>
          <w:szCs w:val="24"/>
        </w:rPr>
        <w:t>7031-11</w:t>
      </w:r>
      <w:r w:rsidR="00BE056E">
        <w:rPr>
          <w:rFonts w:ascii="Times New Roman" w:eastAsia="宋体" w:hAnsi="Times New Roman" w:cs="Times New Roman" w:hint="eastAsia"/>
          <w:sz w:val="24"/>
          <w:szCs w:val="24"/>
        </w:rPr>
        <w:t>相比，增加了规格尺寸和直线度偏差、每米长度质量</w:t>
      </w:r>
      <w:r w:rsidR="000A32FD">
        <w:rPr>
          <w:rFonts w:ascii="Times New Roman" w:eastAsia="宋体" w:hAnsi="Times New Roman" w:cs="Times New Roman" w:hint="eastAsia"/>
          <w:sz w:val="24"/>
          <w:szCs w:val="24"/>
        </w:rPr>
        <w:t>、共挤材料表面内结合强度、共挤表面磨穿判定、耐沸水和高低温的测试，</w:t>
      </w:r>
      <w:r w:rsidR="00F5730E">
        <w:rPr>
          <w:rFonts w:ascii="Times New Roman" w:eastAsia="宋体" w:hAnsi="Times New Roman" w:cs="Times New Roman" w:hint="eastAsia"/>
          <w:sz w:val="24"/>
          <w:szCs w:val="24"/>
        </w:rPr>
        <w:t>减少了抗白蚁、抗藻类</w:t>
      </w:r>
      <w:r w:rsidR="00A80C91">
        <w:rPr>
          <w:rFonts w:ascii="Times New Roman" w:eastAsia="宋体" w:hAnsi="Times New Roman" w:cs="Times New Roman" w:hint="eastAsia"/>
          <w:sz w:val="24"/>
          <w:szCs w:val="24"/>
        </w:rPr>
        <w:t>、浸出物、火焰传播速度和</w:t>
      </w:r>
      <w:r w:rsidR="00302174">
        <w:rPr>
          <w:rFonts w:ascii="Times New Roman" w:eastAsia="宋体" w:hAnsi="Times New Roman" w:cs="Times New Roman" w:hint="eastAsia"/>
          <w:sz w:val="24"/>
          <w:szCs w:val="24"/>
        </w:rPr>
        <w:t>自燃点的测试。白蚁由于存在</w:t>
      </w:r>
      <w:r w:rsidR="00E32B7F">
        <w:rPr>
          <w:rFonts w:ascii="Times New Roman" w:eastAsia="宋体" w:hAnsi="Times New Roman" w:cs="Times New Roman" w:hint="eastAsia"/>
          <w:sz w:val="24"/>
          <w:szCs w:val="24"/>
        </w:rPr>
        <w:t>较大的危害性，目前国内没有建立相关测试的实验室</w:t>
      </w:r>
      <w:r w:rsidR="006D518E">
        <w:rPr>
          <w:rFonts w:ascii="Times New Roman" w:eastAsia="宋体" w:hAnsi="Times New Roman" w:cs="Times New Roman" w:hint="eastAsia"/>
          <w:sz w:val="24"/>
          <w:szCs w:val="24"/>
        </w:rPr>
        <w:t>；藻类可以根据型材</w:t>
      </w:r>
      <w:r w:rsidR="00A27C8B">
        <w:rPr>
          <w:rFonts w:ascii="Times New Roman" w:eastAsia="宋体" w:hAnsi="Times New Roman" w:cs="Times New Roman" w:hint="eastAsia"/>
          <w:sz w:val="24"/>
          <w:szCs w:val="24"/>
        </w:rPr>
        <w:t>产品的最终</w:t>
      </w:r>
      <w:r w:rsidR="006D518E">
        <w:rPr>
          <w:rFonts w:ascii="Times New Roman" w:eastAsia="宋体" w:hAnsi="Times New Roman" w:cs="Times New Roman" w:hint="eastAsia"/>
          <w:sz w:val="24"/>
          <w:szCs w:val="24"/>
        </w:rPr>
        <w:t>应用场景</w:t>
      </w:r>
      <w:r w:rsidR="00A27C8B">
        <w:rPr>
          <w:rFonts w:ascii="Times New Roman" w:eastAsia="宋体" w:hAnsi="Times New Roman" w:cs="Times New Roman" w:hint="eastAsia"/>
          <w:sz w:val="24"/>
          <w:szCs w:val="24"/>
        </w:rPr>
        <w:t>当地的标准进行相关测试；</w:t>
      </w:r>
      <w:r w:rsidR="00E3761B">
        <w:rPr>
          <w:rFonts w:ascii="Times New Roman" w:eastAsia="宋体" w:hAnsi="Times New Roman" w:cs="Times New Roman" w:hint="eastAsia"/>
          <w:sz w:val="24"/>
          <w:szCs w:val="24"/>
        </w:rPr>
        <w:t>参考国内和国际标准，</w:t>
      </w:r>
      <w:r w:rsidR="0099616D">
        <w:rPr>
          <w:rFonts w:ascii="Times New Roman" w:eastAsia="宋体" w:hAnsi="Times New Roman" w:cs="Times New Roman" w:hint="eastAsia"/>
          <w:sz w:val="24"/>
          <w:szCs w:val="24"/>
        </w:rPr>
        <w:t>没有火焰传播速度和塑木材料自燃点的相关测试，因此这些测试未被列入修订后的标准。</w:t>
      </w:r>
    </w:p>
    <w:p w14:paraId="0835DBFC"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与现行相关法律、法规、规章及相关标准的协调性</w:t>
      </w:r>
    </w:p>
    <w:p w14:paraId="15451935" w14:textId="77777777" w:rsidR="00D35844" w:rsidRPr="00A81667" w:rsidRDefault="001147FD" w:rsidP="000038AA">
      <w:pPr>
        <w:pStyle w:val="ab"/>
        <w:spacing w:after="240"/>
        <w:ind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本标准修订过程中，充分考虑到与现行标准和制定中标准的协调配套。在标准适用范围、技术指标、试验方法和检验规则等方面保持标准的独立性、系统性，并符合现行相关法律、法规和规章要求。</w:t>
      </w:r>
    </w:p>
    <w:p w14:paraId="16E4C4BF"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重大分歧意见的处理经过和依据</w:t>
      </w:r>
    </w:p>
    <w:p w14:paraId="615C9998" w14:textId="77777777" w:rsidR="00D35844" w:rsidRPr="00A81667" w:rsidRDefault="001147FD" w:rsidP="00F356CB">
      <w:pPr>
        <w:spacing w:after="240"/>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无</w:t>
      </w:r>
    </w:p>
    <w:p w14:paraId="387D3DA0"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标准性质的建议说明</w:t>
      </w:r>
    </w:p>
    <w:p w14:paraId="37B2020F" w14:textId="77777777" w:rsidR="00D35844" w:rsidRPr="00A81667" w:rsidRDefault="001147FD" w:rsidP="00F356CB">
      <w:pPr>
        <w:spacing w:after="240"/>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本标准建议为推荐性国家产品标准。</w:t>
      </w:r>
    </w:p>
    <w:p w14:paraId="4305D89C"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贯彻标准的要求和措施建议</w:t>
      </w:r>
    </w:p>
    <w:p w14:paraId="6E227236" w14:textId="2A88971D" w:rsidR="00D35844" w:rsidRPr="00A81667" w:rsidRDefault="001147FD" w:rsidP="00F356CB">
      <w:pPr>
        <w:spacing w:after="240"/>
        <w:ind w:firstLineChars="200" w:firstLine="480"/>
        <w:rPr>
          <w:rFonts w:ascii="Times New Roman" w:eastAsia="宋体" w:hAnsi="Times New Roman" w:cs="Times New Roman"/>
          <w:sz w:val="24"/>
          <w:szCs w:val="24"/>
        </w:rPr>
      </w:pPr>
      <w:r w:rsidRPr="00A81667">
        <w:rPr>
          <w:rFonts w:ascii="Times New Roman" w:eastAsia="宋体" w:hAnsi="Times New Roman" w:cs="Times New Roman"/>
          <w:sz w:val="24"/>
          <w:szCs w:val="24"/>
        </w:rPr>
        <w:t>废止现行相关标准的建议</w:t>
      </w:r>
      <w:r w:rsidR="000038AA">
        <w:rPr>
          <w:rFonts w:ascii="Times New Roman" w:eastAsia="宋体" w:hAnsi="Times New Roman" w:cs="Times New Roman" w:hint="eastAsia"/>
          <w:sz w:val="24"/>
          <w:szCs w:val="24"/>
        </w:rPr>
        <w:t>。</w:t>
      </w:r>
      <w:r w:rsidRPr="00A81667">
        <w:rPr>
          <w:rFonts w:ascii="Times New Roman" w:eastAsia="宋体" w:hAnsi="Times New Roman" w:cs="Times New Roman"/>
          <w:sz w:val="24"/>
          <w:szCs w:val="24"/>
        </w:rPr>
        <w:t>建议本标准出台后替代原《塑木复合材料产品物理力学性能测试》</w:t>
      </w:r>
      <w:r w:rsidRPr="00A81667">
        <w:rPr>
          <w:rFonts w:ascii="Times New Roman" w:eastAsia="宋体" w:hAnsi="Times New Roman" w:cs="Times New Roman"/>
          <w:sz w:val="24"/>
          <w:szCs w:val="24"/>
        </w:rPr>
        <w:t>GB/T 29418-2012</w:t>
      </w:r>
      <w:r w:rsidR="000038AA">
        <w:rPr>
          <w:rFonts w:ascii="Times New Roman" w:eastAsia="宋体" w:hAnsi="Times New Roman" w:cs="Times New Roman" w:hint="eastAsia"/>
          <w:sz w:val="24"/>
          <w:szCs w:val="24"/>
        </w:rPr>
        <w:t>。</w:t>
      </w:r>
    </w:p>
    <w:p w14:paraId="3A846A71" w14:textId="77777777" w:rsidR="00D35844" w:rsidRPr="00E158B4" w:rsidRDefault="001147FD" w:rsidP="00DB1BF0">
      <w:pPr>
        <w:pStyle w:val="ab"/>
        <w:numPr>
          <w:ilvl w:val="1"/>
          <w:numId w:val="14"/>
        </w:numPr>
        <w:ind w:firstLineChars="0"/>
        <w:rPr>
          <w:rFonts w:ascii="Times New Roman" w:eastAsia="宋体" w:hAnsi="Times New Roman" w:cs="Times New Roman"/>
          <w:b/>
          <w:bCs/>
          <w:sz w:val="24"/>
          <w:szCs w:val="24"/>
        </w:rPr>
      </w:pPr>
      <w:r w:rsidRPr="00E158B4">
        <w:rPr>
          <w:rFonts w:ascii="Times New Roman" w:eastAsia="宋体" w:hAnsi="Times New Roman" w:cs="Times New Roman"/>
          <w:b/>
          <w:bCs/>
          <w:sz w:val="24"/>
          <w:szCs w:val="24"/>
        </w:rPr>
        <w:t>其他应予以说明的事项</w:t>
      </w:r>
    </w:p>
    <w:p w14:paraId="04F44F64" w14:textId="77777777" w:rsidR="00D35844" w:rsidRPr="00A81667" w:rsidRDefault="001147FD">
      <w:pPr>
        <w:rPr>
          <w:rFonts w:ascii="Times New Roman" w:eastAsia="宋体" w:hAnsi="Times New Roman" w:cs="Times New Roman"/>
          <w:sz w:val="24"/>
          <w:szCs w:val="24"/>
        </w:rPr>
      </w:pPr>
      <w:r w:rsidRPr="00A81667">
        <w:rPr>
          <w:rFonts w:ascii="Times New Roman" w:eastAsia="宋体" w:hAnsi="Times New Roman" w:cs="Times New Roman"/>
          <w:sz w:val="24"/>
          <w:szCs w:val="24"/>
        </w:rPr>
        <w:t>无</w:t>
      </w:r>
    </w:p>
    <w:sectPr w:rsidR="00D35844" w:rsidRPr="00A816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F317" w14:textId="77777777" w:rsidR="00CA2DF0" w:rsidRDefault="00CA2DF0" w:rsidP="00423219">
      <w:r>
        <w:separator/>
      </w:r>
    </w:p>
  </w:endnote>
  <w:endnote w:type="continuationSeparator" w:id="0">
    <w:p w14:paraId="34AE470B" w14:textId="77777777" w:rsidR="00CA2DF0" w:rsidRDefault="00CA2DF0" w:rsidP="0042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4D52" w14:textId="77777777" w:rsidR="00CA2DF0" w:rsidRDefault="00CA2DF0" w:rsidP="00423219">
      <w:r>
        <w:separator/>
      </w:r>
    </w:p>
  </w:footnote>
  <w:footnote w:type="continuationSeparator" w:id="0">
    <w:p w14:paraId="5FE69C8D" w14:textId="77777777" w:rsidR="00CA2DF0" w:rsidRDefault="00CA2DF0" w:rsidP="00423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72C8"/>
    <w:multiLevelType w:val="multilevel"/>
    <w:tmpl w:val="258172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A331B0"/>
    <w:multiLevelType w:val="hybridMultilevel"/>
    <w:tmpl w:val="99E0A9D4"/>
    <w:lvl w:ilvl="0" w:tplc="81AC28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8003E6"/>
    <w:multiLevelType w:val="multilevel"/>
    <w:tmpl w:val="41800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E66204"/>
    <w:multiLevelType w:val="multilevel"/>
    <w:tmpl w:val="41E6620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CC4CC8"/>
    <w:multiLevelType w:val="hybridMultilevel"/>
    <w:tmpl w:val="9E4AFC4A"/>
    <w:lvl w:ilvl="0" w:tplc="E5FEDC2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44A0408"/>
    <w:multiLevelType w:val="multilevel"/>
    <w:tmpl w:val="444A0408"/>
    <w:lvl w:ilvl="0">
      <w:start w:val="1"/>
      <w:numFmt w:val="decimal"/>
      <w:lvlText w:val="%1"/>
      <w:lvlJc w:val="left"/>
      <w:pPr>
        <w:ind w:left="375" w:hanging="375"/>
      </w:pPr>
      <w:rPr>
        <w:rFonts w:hint="default"/>
      </w:rPr>
    </w:lvl>
    <w:lvl w:ilvl="1">
      <w:start w:val="1"/>
      <w:numFmt w:val="decimal"/>
      <w:lvlText w:val="%2."/>
      <w:lvlJc w:val="left"/>
      <w:pPr>
        <w:ind w:left="375" w:hanging="375"/>
      </w:pPr>
      <w:rPr>
        <w:rFonts w:eastAsia="黑体" w:hint="eastAsia"/>
        <w:b w:val="0"/>
        <w:i w:val="0"/>
        <w:sz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A20423"/>
    <w:multiLevelType w:val="multilevel"/>
    <w:tmpl w:val="4DA204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96D6C2A"/>
    <w:multiLevelType w:val="multilevel"/>
    <w:tmpl w:val="596D6C2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BF34E3B"/>
    <w:multiLevelType w:val="multilevel"/>
    <w:tmpl w:val="5BF34E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C1C776C"/>
    <w:multiLevelType w:val="multilevel"/>
    <w:tmpl w:val="D054B7DA"/>
    <w:lvl w:ilvl="0">
      <w:start w:val="1"/>
      <w:numFmt w:val="decimal"/>
      <w:lvlText w:val="%1"/>
      <w:lvlJc w:val="left"/>
      <w:pPr>
        <w:ind w:left="375" w:hanging="375"/>
      </w:pPr>
      <w:rPr>
        <w:rFonts w:hint="default"/>
      </w:rPr>
    </w:lvl>
    <w:lvl w:ilvl="1">
      <w:start w:val="3"/>
      <w:numFmt w:val="decimal"/>
      <w:lvlText w:val="%2."/>
      <w:lvlJc w:val="left"/>
      <w:pPr>
        <w:ind w:left="375" w:hanging="375"/>
      </w:pPr>
      <w:rPr>
        <w:rFonts w:eastAsia="黑体" w:hint="eastAsia"/>
        <w:b w:val="0"/>
        <w:i w:val="0"/>
        <w:sz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1D7A14"/>
    <w:multiLevelType w:val="multilevel"/>
    <w:tmpl w:val="5D1D7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1071667"/>
    <w:multiLevelType w:val="hybridMultilevel"/>
    <w:tmpl w:val="FF70294E"/>
    <w:lvl w:ilvl="0" w:tplc="412A78DC">
      <w:start w:val="1"/>
      <w:numFmt w:val="lowerLetter"/>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2" w15:restartNumberingAfterBreak="0">
    <w:nsid w:val="64987446"/>
    <w:multiLevelType w:val="multilevel"/>
    <w:tmpl w:val="649874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EA6DC8"/>
    <w:multiLevelType w:val="multilevel"/>
    <w:tmpl w:val="66EA6DC8"/>
    <w:lvl w:ilvl="0">
      <w:start w:val="1"/>
      <w:numFmt w:val="chineseCountingThousand"/>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5"/>
  </w:num>
  <w:num w:numId="3">
    <w:abstractNumId w:val="2"/>
  </w:num>
  <w:num w:numId="4">
    <w:abstractNumId w:val="12"/>
  </w:num>
  <w:num w:numId="5">
    <w:abstractNumId w:val="0"/>
  </w:num>
  <w:num w:numId="6">
    <w:abstractNumId w:val="7"/>
  </w:num>
  <w:num w:numId="7">
    <w:abstractNumId w:val="3"/>
  </w:num>
  <w:num w:numId="8">
    <w:abstractNumId w:val="6"/>
  </w:num>
  <w:num w:numId="9">
    <w:abstractNumId w:val="8"/>
  </w:num>
  <w:num w:numId="10">
    <w:abstractNumId w:val="10"/>
  </w:num>
  <w:num w:numId="11">
    <w:abstractNumId w:val="11"/>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6B"/>
    <w:rsid w:val="000038AA"/>
    <w:rsid w:val="000110F3"/>
    <w:rsid w:val="00011368"/>
    <w:rsid w:val="0001282C"/>
    <w:rsid w:val="00012A9F"/>
    <w:rsid w:val="0001385E"/>
    <w:rsid w:val="000174CA"/>
    <w:rsid w:val="00022335"/>
    <w:rsid w:val="00023ABA"/>
    <w:rsid w:val="00032AD1"/>
    <w:rsid w:val="00034C94"/>
    <w:rsid w:val="00043DB2"/>
    <w:rsid w:val="00047C58"/>
    <w:rsid w:val="00051946"/>
    <w:rsid w:val="000568D6"/>
    <w:rsid w:val="00064295"/>
    <w:rsid w:val="00071933"/>
    <w:rsid w:val="00072DAE"/>
    <w:rsid w:val="00072DCE"/>
    <w:rsid w:val="000739AE"/>
    <w:rsid w:val="000814DF"/>
    <w:rsid w:val="00081E99"/>
    <w:rsid w:val="00094912"/>
    <w:rsid w:val="00094B9A"/>
    <w:rsid w:val="000A32FD"/>
    <w:rsid w:val="000A51C9"/>
    <w:rsid w:val="000A6BA0"/>
    <w:rsid w:val="000B64F9"/>
    <w:rsid w:val="000C131A"/>
    <w:rsid w:val="000C4EB0"/>
    <w:rsid w:val="000C6E55"/>
    <w:rsid w:val="000D3C2A"/>
    <w:rsid w:val="000D5405"/>
    <w:rsid w:val="000D6861"/>
    <w:rsid w:val="000D719A"/>
    <w:rsid w:val="000E4070"/>
    <w:rsid w:val="000E66D0"/>
    <w:rsid w:val="000F425F"/>
    <w:rsid w:val="000F5DED"/>
    <w:rsid w:val="001147FD"/>
    <w:rsid w:val="00124BFE"/>
    <w:rsid w:val="0012755A"/>
    <w:rsid w:val="00132970"/>
    <w:rsid w:val="00140FD6"/>
    <w:rsid w:val="00143E44"/>
    <w:rsid w:val="00161618"/>
    <w:rsid w:val="00163D3A"/>
    <w:rsid w:val="0016475D"/>
    <w:rsid w:val="00166883"/>
    <w:rsid w:val="001679E2"/>
    <w:rsid w:val="00170391"/>
    <w:rsid w:val="0017138F"/>
    <w:rsid w:val="00174D9E"/>
    <w:rsid w:val="00175E03"/>
    <w:rsid w:val="00176671"/>
    <w:rsid w:val="00180FD6"/>
    <w:rsid w:val="001856D2"/>
    <w:rsid w:val="001934ED"/>
    <w:rsid w:val="00193DCA"/>
    <w:rsid w:val="001955BA"/>
    <w:rsid w:val="001A4E79"/>
    <w:rsid w:val="001A7B3A"/>
    <w:rsid w:val="001B2312"/>
    <w:rsid w:val="001B6E2E"/>
    <w:rsid w:val="001C564C"/>
    <w:rsid w:val="001D340A"/>
    <w:rsid w:val="001D4FBA"/>
    <w:rsid w:val="001D67D5"/>
    <w:rsid w:val="001D71AB"/>
    <w:rsid w:val="001E70C4"/>
    <w:rsid w:val="002006F9"/>
    <w:rsid w:val="002014C4"/>
    <w:rsid w:val="00203785"/>
    <w:rsid w:val="00206E54"/>
    <w:rsid w:val="00214B12"/>
    <w:rsid w:val="00215ABD"/>
    <w:rsid w:val="00216382"/>
    <w:rsid w:val="00225A09"/>
    <w:rsid w:val="00225D0C"/>
    <w:rsid w:val="00233001"/>
    <w:rsid w:val="00235AE2"/>
    <w:rsid w:val="00236E3A"/>
    <w:rsid w:val="00241508"/>
    <w:rsid w:val="00242638"/>
    <w:rsid w:val="00246C65"/>
    <w:rsid w:val="00261DF3"/>
    <w:rsid w:val="00262290"/>
    <w:rsid w:val="00265C03"/>
    <w:rsid w:val="00272940"/>
    <w:rsid w:val="00272F1B"/>
    <w:rsid w:val="00280056"/>
    <w:rsid w:val="002A34E6"/>
    <w:rsid w:val="002A5763"/>
    <w:rsid w:val="002A5EAC"/>
    <w:rsid w:val="002A6E50"/>
    <w:rsid w:val="002B665C"/>
    <w:rsid w:val="002B7EB6"/>
    <w:rsid w:val="002C029C"/>
    <w:rsid w:val="002D225B"/>
    <w:rsid w:val="002D3C15"/>
    <w:rsid w:val="002D626C"/>
    <w:rsid w:val="002D63E7"/>
    <w:rsid w:val="002E5A1D"/>
    <w:rsid w:val="002F4033"/>
    <w:rsid w:val="00302174"/>
    <w:rsid w:val="003030A7"/>
    <w:rsid w:val="00306E85"/>
    <w:rsid w:val="00310DA6"/>
    <w:rsid w:val="003137E9"/>
    <w:rsid w:val="003139CA"/>
    <w:rsid w:val="00321321"/>
    <w:rsid w:val="00322293"/>
    <w:rsid w:val="00322A01"/>
    <w:rsid w:val="00326C4E"/>
    <w:rsid w:val="003347A4"/>
    <w:rsid w:val="00347AF8"/>
    <w:rsid w:val="00350DCD"/>
    <w:rsid w:val="00351FB1"/>
    <w:rsid w:val="003659B8"/>
    <w:rsid w:val="003705FC"/>
    <w:rsid w:val="00372E24"/>
    <w:rsid w:val="00374D95"/>
    <w:rsid w:val="0037606F"/>
    <w:rsid w:val="00381DFD"/>
    <w:rsid w:val="00386AC3"/>
    <w:rsid w:val="00392422"/>
    <w:rsid w:val="00392B40"/>
    <w:rsid w:val="00396E3A"/>
    <w:rsid w:val="0039734A"/>
    <w:rsid w:val="003A02FF"/>
    <w:rsid w:val="003B05E9"/>
    <w:rsid w:val="003C443F"/>
    <w:rsid w:val="003C768D"/>
    <w:rsid w:val="003D039D"/>
    <w:rsid w:val="003D1313"/>
    <w:rsid w:val="003D3ED1"/>
    <w:rsid w:val="003D60D3"/>
    <w:rsid w:val="003D777E"/>
    <w:rsid w:val="003E1F1A"/>
    <w:rsid w:val="003E3E8B"/>
    <w:rsid w:val="003E57AB"/>
    <w:rsid w:val="003E5CDE"/>
    <w:rsid w:val="003F36F4"/>
    <w:rsid w:val="003F3ED7"/>
    <w:rsid w:val="003F5333"/>
    <w:rsid w:val="00403E6F"/>
    <w:rsid w:val="00405DC5"/>
    <w:rsid w:val="00407422"/>
    <w:rsid w:val="004161CC"/>
    <w:rsid w:val="0041795A"/>
    <w:rsid w:val="00423219"/>
    <w:rsid w:val="00423CED"/>
    <w:rsid w:val="00452DD5"/>
    <w:rsid w:val="00454C65"/>
    <w:rsid w:val="00461244"/>
    <w:rsid w:val="00461C63"/>
    <w:rsid w:val="00463F56"/>
    <w:rsid w:val="004719BE"/>
    <w:rsid w:val="00471AE6"/>
    <w:rsid w:val="00481093"/>
    <w:rsid w:val="0049038D"/>
    <w:rsid w:val="00492629"/>
    <w:rsid w:val="004A00CD"/>
    <w:rsid w:val="004B111E"/>
    <w:rsid w:val="004B495D"/>
    <w:rsid w:val="004C24C5"/>
    <w:rsid w:val="004D191F"/>
    <w:rsid w:val="004D52F5"/>
    <w:rsid w:val="004E6302"/>
    <w:rsid w:val="004F0B54"/>
    <w:rsid w:val="004F1D75"/>
    <w:rsid w:val="004F6ED3"/>
    <w:rsid w:val="00500853"/>
    <w:rsid w:val="00501C02"/>
    <w:rsid w:val="00503D58"/>
    <w:rsid w:val="0050785C"/>
    <w:rsid w:val="00511CAE"/>
    <w:rsid w:val="00512C43"/>
    <w:rsid w:val="00512D13"/>
    <w:rsid w:val="005178B5"/>
    <w:rsid w:val="005220C4"/>
    <w:rsid w:val="00523342"/>
    <w:rsid w:val="00524821"/>
    <w:rsid w:val="00530B24"/>
    <w:rsid w:val="00551A7D"/>
    <w:rsid w:val="0055443A"/>
    <w:rsid w:val="00556224"/>
    <w:rsid w:val="00560042"/>
    <w:rsid w:val="005605A9"/>
    <w:rsid w:val="0056571A"/>
    <w:rsid w:val="00565B04"/>
    <w:rsid w:val="00570459"/>
    <w:rsid w:val="0057430F"/>
    <w:rsid w:val="00575383"/>
    <w:rsid w:val="00576AFD"/>
    <w:rsid w:val="00576FD7"/>
    <w:rsid w:val="00581760"/>
    <w:rsid w:val="00581A2D"/>
    <w:rsid w:val="005932E3"/>
    <w:rsid w:val="00593E9E"/>
    <w:rsid w:val="00595BC7"/>
    <w:rsid w:val="005A16D0"/>
    <w:rsid w:val="005C2071"/>
    <w:rsid w:val="005D2526"/>
    <w:rsid w:val="005D4C3F"/>
    <w:rsid w:val="005E42C0"/>
    <w:rsid w:val="005E51D7"/>
    <w:rsid w:val="005E67AD"/>
    <w:rsid w:val="005E6889"/>
    <w:rsid w:val="005F18FB"/>
    <w:rsid w:val="00602A54"/>
    <w:rsid w:val="00611200"/>
    <w:rsid w:val="00613041"/>
    <w:rsid w:val="00620293"/>
    <w:rsid w:val="00622B8D"/>
    <w:rsid w:val="00632BC0"/>
    <w:rsid w:val="006330CB"/>
    <w:rsid w:val="00636ED7"/>
    <w:rsid w:val="0064349A"/>
    <w:rsid w:val="00645075"/>
    <w:rsid w:val="00650EB1"/>
    <w:rsid w:val="00651783"/>
    <w:rsid w:val="00651848"/>
    <w:rsid w:val="0066262F"/>
    <w:rsid w:val="0066278F"/>
    <w:rsid w:val="00664955"/>
    <w:rsid w:val="006721CE"/>
    <w:rsid w:val="00683A03"/>
    <w:rsid w:val="00685F82"/>
    <w:rsid w:val="00692E85"/>
    <w:rsid w:val="00694015"/>
    <w:rsid w:val="0069481F"/>
    <w:rsid w:val="0069783A"/>
    <w:rsid w:val="006A3C31"/>
    <w:rsid w:val="006A5ED4"/>
    <w:rsid w:val="006B7A59"/>
    <w:rsid w:val="006C1C93"/>
    <w:rsid w:val="006C7B24"/>
    <w:rsid w:val="006D518E"/>
    <w:rsid w:val="006D7478"/>
    <w:rsid w:val="006E080E"/>
    <w:rsid w:val="006E7F1D"/>
    <w:rsid w:val="006F2A6B"/>
    <w:rsid w:val="006F6717"/>
    <w:rsid w:val="006F6F31"/>
    <w:rsid w:val="00710610"/>
    <w:rsid w:val="00713D6E"/>
    <w:rsid w:val="007146BD"/>
    <w:rsid w:val="00714FB0"/>
    <w:rsid w:val="00720095"/>
    <w:rsid w:val="007230F5"/>
    <w:rsid w:val="0072359E"/>
    <w:rsid w:val="00732A13"/>
    <w:rsid w:val="00732F86"/>
    <w:rsid w:val="00746A3A"/>
    <w:rsid w:val="00747C4E"/>
    <w:rsid w:val="00754AD1"/>
    <w:rsid w:val="00755FC2"/>
    <w:rsid w:val="00756D08"/>
    <w:rsid w:val="00764DB8"/>
    <w:rsid w:val="00772A52"/>
    <w:rsid w:val="00777911"/>
    <w:rsid w:val="007815C3"/>
    <w:rsid w:val="00793C81"/>
    <w:rsid w:val="00797A17"/>
    <w:rsid w:val="007A165A"/>
    <w:rsid w:val="007A2C64"/>
    <w:rsid w:val="007A395A"/>
    <w:rsid w:val="007A7573"/>
    <w:rsid w:val="007A75DD"/>
    <w:rsid w:val="007B0D5B"/>
    <w:rsid w:val="007B5976"/>
    <w:rsid w:val="007C3A66"/>
    <w:rsid w:val="007D023F"/>
    <w:rsid w:val="007D31A2"/>
    <w:rsid w:val="007E0BC6"/>
    <w:rsid w:val="007E1BCC"/>
    <w:rsid w:val="007E1F9A"/>
    <w:rsid w:val="007F07EE"/>
    <w:rsid w:val="007F5917"/>
    <w:rsid w:val="007F76F4"/>
    <w:rsid w:val="008023ED"/>
    <w:rsid w:val="008074B7"/>
    <w:rsid w:val="0082355F"/>
    <w:rsid w:val="00824D2C"/>
    <w:rsid w:val="00825A20"/>
    <w:rsid w:val="00831725"/>
    <w:rsid w:val="0083430B"/>
    <w:rsid w:val="00834AE3"/>
    <w:rsid w:val="00840569"/>
    <w:rsid w:val="008500E7"/>
    <w:rsid w:val="00850267"/>
    <w:rsid w:val="00854F3A"/>
    <w:rsid w:val="00863127"/>
    <w:rsid w:val="00865F37"/>
    <w:rsid w:val="00872CCA"/>
    <w:rsid w:val="00873A70"/>
    <w:rsid w:val="0087745E"/>
    <w:rsid w:val="008810A1"/>
    <w:rsid w:val="00882AF7"/>
    <w:rsid w:val="00884121"/>
    <w:rsid w:val="0088460C"/>
    <w:rsid w:val="00884860"/>
    <w:rsid w:val="008910FE"/>
    <w:rsid w:val="00892939"/>
    <w:rsid w:val="0089788A"/>
    <w:rsid w:val="008A51BF"/>
    <w:rsid w:val="008A64F8"/>
    <w:rsid w:val="008A7642"/>
    <w:rsid w:val="008B0656"/>
    <w:rsid w:val="008B4631"/>
    <w:rsid w:val="008B47CF"/>
    <w:rsid w:val="008C1EA4"/>
    <w:rsid w:val="008C77CE"/>
    <w:rsid w:val="008C7F06"/>
    <w:rsid w:val="008D6E12"/>
    <w:rsid w:val="008F3D35"/>
    <w:rsid w:val="009027B9"/>
    <w:rsid w:val="00902AB3"/>
    <w:rsid w:val="0090501D"/>
    <w:rsid w:val="00905DF1"/>
    <w:rsid w:val="009066B4"/>
    <w:rsid w:val="00910A36"/>
    <w:rsid w:val="00912483"/>
    <w:rsid w:val="00912CD9"/>
    <w:rsid w:val="00914580"/>
    <w:rsid w:val="00915C5A"/>
    <w:rsid w:val="00923C49"/>
    <w:rsid w:val="0092474D"/>
    <w:rsid w:val="0093102D"/>
    <w:rsid w:val="009379C6"/>
    <w:rsid w:val="00940018"/>
    <w:rsid w:val="0094615B"/>
    <w:rsid w:val="0095110A"/>
    <w:rsid w:val="00952E5B"/>
    <w:rsid w:val="009533C5"/>
    <w:rsid w:val="0095439D"/>
    <w:rsid w:val="00956A83"/>
    <w:rsid w:val="009574A3"/>
    <w:rsid w:val="009575A4"/>
    <w:rsid w:val="009635DB"/>
    <w:rsid w:val="009747F5"/>
    <w:rsid w:val="00976DB6"/>
    <w:rsid w:val="00980807"/>
    <w:rsid w:val="00980836"/>
    <w:rsid w:val="00990BBB"/>
    <w:rsid w:val="0099616D"/>
    <w:rsid w:val="009A12BF"/>
    <w:rsid w:val="009A1E27"/>
    <w:rsid w:val="009A281C"/>
    <w:rsid w:val="009A350E"/>
    <w:rsid w:val="009B2398"/>
    <w:rsid w:val="009B2605"/>
    <w:rsid w:val="009B4874"/>
    <w:rsid w:val="009C36C3"/>
    <w:rsid w:val="009C3FDE"/>
    <w:rsid w:val="009C58B6"/>
    <w:rsid w:val="009C778F"/>
    <w:rsid w:val="009D0763"/>
    <w:rsid w:val="009D5901"/>
    <w:rsid w:val="009D7989"/>
    <w:rsid w:val="009E6E6F"/>
    <w:rsid w:val="009F31AC"/>
    <w:rsid w:val="009F45B9"/>
    <w:rsid w:val="00A00F83"/>
    <w:rsid w:val="00A020CC"/>
    <w:rsid w:val="00A106FA"/>
    <w:rsid w:val="00A10BBB"/>
    <w:rsid w:val="00A169C3"/>
    <w:rsid w:val="00A230A1"/>
    <w:rsid w:val="00A23867"/>
    <w:rsid w:val="00A25A0E"/>
    <w:rsid w:val="00A25E3B"/>
    <w:rsid w:val="00A27C8B"/>
    <w:rsid w:val="00A32ED1"/>
    <w:rsid w:val="00A36529"/>
    <w:rsid w:val="00A44BC0"/>
    <w:rsid w:val="00A46386"/>
    <w:rsid w:val="00A50ADA"/>
    <w:rsid w:val="00A56BEE"/>
    <w:rsid w:val="00A65EA7"/>
    <w:rsid w:val="00A671C2"/>
    <w:rsid w:val="00A67C93"/>
    <w:rsid w:val="00A709B4"/>
    <w:rsid w:val="00A7494F"/>
    <w:rsid w:val="00A74D06"/>
    <w:rsid w:val="00A80C91"/>
    <w:rsid w:val="00A81667"/>
    <w:rsid w:val="00A843F5"/>
    <w:rsid w:val="00A84697"/>
    <w:rsid w:val="00A87E28"/>
    <w:rsid w:val="00A93B7F"/>
    <w:rsid w:val="00A96AB9"/>
    <w:rsid w:val="00AA536E"/>
    <w:rsid w:val="00AA6610"/>
    <w:rsid w:val="00AB42E9"/>
    <w:rsid w:val="00AC32AC"/>
    <w:rsid w:val="00AD1CC9"/>
    <w:rsid w:val="00AD3CC0"/>
    <w:rsid w:val="00AE39B4"/>
    <w:rsid w:val="00AE7FEF"/>
    <w:rsid w:val="00AF742A"/>
    <w:rsid w:val="00B06FD8"/>
    <w:rsid w:val="00B1037A"/>
    <w:rsid w:val="00B104C9"/>
    <w:rsid w:val="00B163B8"/>
    <w:rsid w:val="00B20D28"/>
    <w:rsid w:val="00B322E7"/>
    <w:rsid w:val="00B325E7"/>
    <w:rsid w:val="00B41D5E"/>
    <w:rsid w:val="00B42131"/>
    <w:rsid w:val="00B42EF3"/>
    <w:rsid w:val="00B439FF"/>
    <w:rsid w:val="00B473D4"/>
    <w:rsid w:val="00B57A75"/>
    <w:rsid w:val="00B61C3C"/>
    <w:rsid w:val="00B661E7"/>
    <w:rsid w:val="00B71AEE"/>
    <w:rsid w:val="00B73A52"/>
    <w:rsid w:val="00B74F6F"/>
    <w:rsid w:val="00B807F0"/>
    <w:rsid w:val="00B86362"/>
    <w:rsid w:val="00B864EC"/>
    <w:rsid w:val="00B87545"/>
    <w:rsid w:val="00B9146C"/>
    <w:rsid w:val="00B919FB"/>
    <w:rsid w:val="00B93DC0"/>
    <w:rsid w:val="00B9404C"/>
    <w:rsid w:val="00B977AE"/>
    <w:rsid w:val="00B97CE3"/>
    <w:rsid w:val="00BA6B02"/>
    <w:rsid w:val="00BA71D9"/>
    <w:rsid w:val="00BB29C5"/>
    <w:rsid w:val="00BB5325"/>
    <w:rsid w:val="00BC2265"/>
    <w:rsid w:val="00BC5FF7"/>
    <w:rsid w:val="00BD2852"/>
    <w:rsid w:val="00BD2AA4"/>
    <w:rsid w:val="00BD5511"/>
    <w:rsid w:val="00BE056E"/>
    <w:rsid w:val="00BE2EB1"/>
    <w:rsid w:val="00BE78D2"/>
    <w:rsid w:val="00BF00F1"/>
    <w:rsid w:val="00BF0B65"/>
    <w:rsid w:val="00BF7FE6"/>
    <w:rsid w:val="00C03828"/>
    <w:rsid w:val="00C0619C"/>
    <w:rsid w:val="00C0681D"/>
    <w:rsid w:val="00C07C73"/>
    <w:rsid w:val="00C1108B"/>
    <w:rsid w:val="00C132AB"/>
    <w:rsid w:val="00C14B46"/>
    <w:rsid w:val="00C22AB5"/>
    <w:rsid w:val="00C22C48"/>
    <w:rsid w:val="00C512D8"/>
    <w:rsid w:val="00C71D84"/>
    <w:rsid w:val="00C766BD"/>
    <w:rsid w:val="00C80E9B"/>
    <w:rsid w:val="00C92E0F"/>
    <w:rsid w:val="00CA13D1"/>
    <w:rsid w:val="00CA2DF0"/>
    <w:rsid w:val="00CB2254"/>
    <w:rsid w:val="00CB685D"/>
    <w:rsid w:val="00CC18D9"/>
    <w:rsid w:val="00CC3153"/>
    <w:rsid w:val="00CC5CEA"/>
    <w:rsid w:val="00CC625B"/>
    <w:rsid w:val="00CD67A6"/>
    <w:rsid w:val="00CE0B32"/>
    <w:rsid w:val="00CE2629"/>
    <w:rsid w:val="00CE2B17"/>
    <w:rsid w:val="00CF08A3"/>
    <w:rsid w:val="00D003A9"/>
    <w:rsid w:val="00D05371"/>
    <w:rsid w:val="00D07B64"/>
    <w:rsid w:val="00D12654"/>
    <w:rsid w:val="00D17012"/>
    <w:rsid w:val="00D25D17"/>
    <w:rsid w:val="00D31F1E"/>
    <w:rsid w:val="00D3347F"/>
    <w:rsid w:val="00D334D8"/>
    <w:rsid w:val="00D35844"/>
    <w:rsid w:val="00D41375"/>
    <w:rsid w:val="00D51E54"/>
    <w:rsid w:val="00D544C6"/>
    <w:rsid w:val="00D605E5"/>
    <w:rsid w:val="00D613F0"/>
    <w:rsid w:val="00D6203F"/>
    <w:rsid w:val="00D670F4"/>
    <w:rsid w:val="00D736E7"/>
    <w:rsid w:val="00D77B72"/>
    <w:rsid w:val="00D87E98"/>
    <w:rsid w:val="00D9552D"/>
    <w:rsid w:val="00DA240A"/>
    <w:rsid w:val="00DB1BF0"/>
    <w:rsid w:val="00DB2735"/>
    <w:rsid w:val="00DB401D"/>
    <w:rsid w:val="00DB4A6E"/>
    <w:rsid w:val="00DB6810"/>
    <w:rsid w:val="00DC1389"/>
    <w:rsid w:val="00DC35AF"/>
    <w:rsid w:val="00DD1B15"/>
    <w:rsid w:val="00DE0F35"/>
    <w:rsid w:val="00DF0BEB"/>
    <w:rsid w:val="00DF6579"/>
    <w:rsid w:val="00E00A8F"/>
    <w:rsid w:val="00E02105"/>
    <w:rsid w:val="00E031A1"/>
    <w:rsid w:val="00E06F49"/>
    <w:rsid w:val="00E158B4"/>
    <w:rsid w:val="00E219F6"/>
    <w:rsid w:val="00E25DD7"/>
    <w:rsid w:val="00E32B7F"/>
    <w:rsid w:val="00E32DA5"/>
    <w:rsid w:val="00E3761B"/>
    <w:rsid w:val="00E41DA9"/>
    <w:rsid w:val="00E4370C"/>
    <w:rsid w:val="00E44AAF"/>
    <w:rsid w:val="00E57E0F"/>
    <w:rsid w:val="00E602BC"/>
    <w:rsid w:val="00E62BAA"/>
    <w:rsid w:val="00E633AF"/>
    <w:rsid w:val="00E760C8"/>
    <w:rsid w:val="00E77CE7"/>
    <w:rsid w:val="00E81678"/>
    <w:rsid w:val="00E81E5A"/>
    <w:rsid w:val="00E8303C"/>
    <w:rsid w:val="00E84DFF"/>
    <w:rsid w:val="00E93CFB"/>
    <w:rsid w:val="00E9519C"/>
    <w:rsid w:val="00EB7733"/>
    <w:rsid w:val="00EC7DFA"/>
    <w:rsid w:val="00EE044C"/>
    <w:rsid w:val="00EE1403"/>
    <w:rsid w:val="00EE16CD"/>
    <w:rsid w:val="00EE512A"/>
    <w:rsid w:val="00F0294E"/>
    <w:rsid w:val="00F03FD7"/>
    <w:rsid w:val="00F0590A"/>
    <w:rsid w:val="00F06027"/>
    <w:rsid w:val="00F21D4F"/>
    <w:rsid w:val="00F220D6"/>
    <w:rsid w:val="00F228A3"/>
    <w:rsid w:val="00F22BFA"/>
    <w:rsid w:val="00F3112A"/>
    <w:rsid w:val="00F356CB"/>
    <w:rsid w:val="00F36717"/>
    <w:rsid w:val="00F428B1"/>
    <w:rsid w:val="00F447C4"/>
    <w:rsid w:val="00F517E4"/>
    <w:rsid w:val="00F53A3D"/>
    <w:rsid w:val="00F54853"/>
    <w:rsid w:val="00F5730E"/>
    <w:rsid w:val="00F60EA9"/>
    <w:rsid w:val="00F679FC"/>
    <w:rsid w:val="00F70CBB"/>
    <w:rsid w:val="00F75D83"/>
    <w:rsid w:val="00F7764B"/>
    <w:rsid w:val="00F81EB3"/>
    <w:rsid w:val="00F83D5D"/>
    <w:rsid w:val="00F855D3"/>
    <w:rsid w:val="00F87FC9"/>
    <w:rsid w:val="00F90283"/>
    <w:rsid w:val="00F921B5"/>
    <w:rsid w:val="00FA07FB"/>
    <w:rsid w:val="00FA1EE3"/>
    <w:rsid w:val="00FA509B"/>
    <w:rsid w:val="00FB3D3E"/>
    <w:rsid w:val="00FB3F2B"/>
    <w:rsid w:val="00FC0DC1"/>
    <w:rsid w:val="00FC46F2"/>
    <w:rsid w:val="00FC73B5"/>
    <w:rsid w:val="00FC7614"/>
    <w:rsid w:val="00FD14A5"/>
    <w:rsid w:val="00FD21AD"/>
    <w:rsid w:val="00FD4377"/>
    <w:rsid w:val="00FD5D9B"/>
    <w:rsid w:val="00FD6C1A"/>
    <w:rsid w:val="00FD7398"/>
    <w:rsid w:val="00FE5E6A"/>
    <w:rsid w:val="00FE5F7A"/>
    <w:rsid w:val="00FE6F72"/>
    <w:rsid w:val="00FE776F"/>
    <w:rsid w:val="00FF0493"/>
    <w:rsid w:val="00FF2905"/>
    <w:rsid w:val="00FF3328"/>
    <w:rsid w:val="00FF5F15"/>
    <w:rsid w:val="01C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FCEC7"/>
  <w15:docId w15:val="{2F7912E8-ED38-4263-8EB2-C115E8A7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
    <w:name w:val="major"/>
    <w:basedOn w:val="a"/>
    <w:link w:val="major0"/>
    <w:qFormat/>
    <w:pPr>
      <w:widowControl/>
      <w:spacing w:line="222" w:lineRule="auto"/>
    </w:pPr>
    <w:rPr>
      <w:rFonts w:ascii="宋体" w:eastAsia="宋体" w:hAnsi="宋体" w:cs="宋体"/>
      <w:kern w:val="0"/>
      <w:sz w:val="22"/>
    </w:rPr>
  </w:style>
  <w:style w:type="character" w:customStyle="1" w:styleId="major0">
    <w:name w:val="major 字符"/>
    <w:basedOn w:val="a0"/>
    <w:link w:val="major"/>
    <w:qFormat/>
    <w:rPr>
      <w:rFonts w:ascii="宋体" w:eastAsia="宋体" w:hAnsi="宋体" w:cs="宋体"/>
      <w:kern w:val="0"/>
      <w:sz w:val="22"/>
    </w:rPr>
  </w:style>
  <w:style w:type="paragraph" w:customStyle="1" w:styleId="tabletile">
    <w:name w:val="table tile"/>
    <w:basedOn w:val="a"/>
    <w:link w:val="tabletile0"/>
    <w:qFormat/>
    <w:pPr>
      <w:widowControl/>
      <w:jc w:val="center"/>
    </w:pPr>
    <w:rPr>
      <w:rFonts w:ascii="宋体" w:eastAsia="宋体" w:hAnsi="宋体" w:cs="Cambria"/>
      <w:b/>
      <w:bCs/>
      <w:kern w:val="0"/>
      <w:sz w:val="22"/>
    </w:rPr>
  </w:style>
  <w:style w:type="character" w:customStyle="1" w:styleId="tabletile0">
    <w:name w:val="table tile 字符"/>
    <w:basedOn w:val="a0"/>
    <w:link w:val="tabletile"/>
    <w:rPr>
      <w:rFonts w:ascii="宋体" w:eastAsia="宋体" w:hAnsi="宋体" w:cs="Cambria"/>
      <w:b/>
      <w:bCs/>
      <w:kern w:val="0"/>
      <w:sz w:val="22"/>
    </w:rPr>
  </w:style>
  <w:style w:type="paragraph" w:customStyle="1" w:styleId="title1">
    <w:name w:val="title 1"/>
    <w:basedOn w:val="a"/>
    <w:link w:val="title10"/>
    <w:qFormat/>
    <w:pPr>
      <w:widowControl/>
      <w:jc w:val="left"/>
    </w:pPr>
    <w:rPr>
      <w:rFonts w:ascii="宋体" w:eastAsia="宋体" w:hAnsi="宋体" w:cs="Cambria"/>
      <w:b/>
      <w:bCs/>
      <w:kern w:val="0"/>
      <w:sz w:val="32"/>
      <w:szCs w:val="32"/>
    </w:rPr>
  </w:style>
  <w:style w:type="character" w:customStyle="1" w:styleId="title10">
    <w:name w:val="title 1 字符"/>
    <w:basedOn w:val="a0"/>
    <w:link w:val="title1"/>
    <w:rPr>
      <w:rFonts w:ascii="宋体" w:eastAsia="宋体" w:hAnsi="宋体" w:cs="Cambria"/>
      <w:b/>
      <w:bCs/>
      <w:kern w:val="0"/>
      <w:sz w:val="32"/>
      <w:szCs w:val="32"/>
    </w:rPr>
  </w:style>
  <w:style w:type="paragraph" w:customStyle="1" w:styleId="title2">
    <w:name w:val="title 2"/>
    <w:basedOn w:val="a"/>
    <w:link w:val="title20"/>
    <w:qFormat/>
    <w:pPr>
      <w:widowControl/>
      <w:tabs>
        <w:tab w:val="left" w:pos="380"/>
      </w:tabs>
      <w:jc w:val="left"/>
    </w:pPr>
    <w:rPr>
      <w:rFonts w:ascii="宋体" w:eastAsia="宋体" w:hAnsi="宋体" w:cs="Cambria"/>
      <w:b/>
      <w:bCs/>
      <w:kern w:val="0"/>
      <w:sz w:val="26"/>
      <w:szCs w:val="26"/>
    </w:rPr>
  </w:style>
  <w:style w:type="character" w:customStyle="1" w:styleId="title20">
    <w:name w:val="title 2 字符"/>
    <w:basedOn w:val="a0"/>
    <w:link w:val="title2"/>
    <w:qFormat/>
    <w:rPr>
      <w:rFonts w:ascii="宋体" w:eastAsia="宋体" w:hAnsi="宋体" w:cs="Cambria"/>
      <w:b/>
      <w:bCs/>
      <w:kern w:val="0"/>
      <w:sz w:val="26"/>
      <w:szCs w:val="26"/>
    </w:rPr>
  </w:style>
  <w:style w:type="paragraph" w:customStyle="1" w:styleId="title3">
    <w:name w:val="title 3"/>
    <w:basedOn w:val="a"/>
    <w:link w:val="title30"/>
    <w:qFormat/>
    <w:pPr>
      <w:widowControl/>
      <w:ind w:left="20"/>
      <w:jc w:val="left"/>
    </w:pPr>
    <w:rPr>
      <w:rFonts w:ascii="Cambria" w:eastAsia="Cambria" w:hAnsi="Cambria" w:cs="Cambria"/>
      <w:b/>
      <w:bCs/>
      <w:kern w:val="0"/>
      <w:sz w:val="22"/>
    </w:rPr>
  </w:style>
  <w:style w:type="character" w:customStyle="1" w:styleId="title30">
    <w:name w:val="title 3 字符"/>
    <w:basedOn w:val="a0"/>
    <w:link w:val="title3"/>
    <w:qFormat/>
    <w:rPr>
      <w:rFonts w:ascii="Cambria" w:eastAsia="Cambria" w:hAnsi="Cambria" w:cs="Cambria"/>
      <w:b/>
      <w:bCs/>
      <w:kern w:val="0"/>
      <w:sz w:val="2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a5">
    <w:name w:val="日期 字符"/>
    <w:basedOn w:val="a0"/>
    <w:link w:val="a4"/>
    <w:uiPriority w:val="99"/>
    <w:semiHidden/>
    <w:qFormat/>
  </w:style>
  <w:style w:type="character" w:styleId="ac">
    <w:name w:val="Placeholder Text"/>
    <w:basedOn w:val="a0"/>
    <w:uiPriority w:val="99"/>
    <w:semiHidden/>
    <w:qFormat/>
    <w:rPr>
      <w:color w:val="808080"/>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 亚鹏</dc:creator>
  <cp:lastModifiedBy>毛 亚鹏</cp:lastModifiedBy>
  <cp:revision>150</cp:revision>
  <dcterms:created xsi:type="dcterms:W3CDTF">2021-12-06T02:53:00Z</dcterms:created>
  <dcterms:modified xsi:type="dcterms:W3CDTF">2022-02-22T04:01:00Z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AD4781BA9B8E40C3A407D691DCA70E75</vt:lpwstr>
  </property>
</Properties>
</file>