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6" w:rsidRDefault="00B63E76">
      <w:pPr>
        <w:rPr>
          <w:rFonts w:cs="Times New Roman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电气中心检验设备一批</w:t>
      </w:r>
      <w:r w:rsidRPr="004E65A3">
        <w:rPr>
          <w:rFonts w:ascii="仿宋_GB2312" w:eastAsia="仿宋_GB2312" w:cs="仿宋_GB2312" w:hint="eastAsia"/>
          <w:b/>
          <w:bCs/>
          <w:sz w:val="32"/>
          <w:szCs w:val="32"/>
        </w:rPr>
        <w:t>项目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技术参数</w:t>
      </w:r>
    </w:p>
    <w:p w:rsidR="00B63E76" w:rsidRDefault="00B63E76">
      <w:pPr>
        <w:rPr>
          <w:rFonts w:cs="Times New Roman"/>
          <w:sz w:val="28"/>
          <w:szCs w:val="28"/>
        </w:rPr>
      </w:pPr>
    </w:p>
    <w:tbl>
      <w:tblPr>
        <w:tblW w:w="84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3960"/>
        <w:gridCol w:w="1080"/>
        <w:gridCol w:w="2340"/>
      </w:tblGrid>
      <w:tr w:rsidR="00B63E76" w:rsidRPr="00501846">
        <w:tc>
          <w:tcPr>
            <w:tcW w:w="108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96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设备名称</w:t>
            </w:r>
          </w:p>
        </w:tc>
        <w:tc>
          <w:tcPr>
            <w:tcW w:w="108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234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备注</w:t>
            </w:r>
          </w:p>
        </w:tc>
      </w:tr>
      <w:tr w:rsidR="00B63E76" w:rsidRPr="00501846">
        <w:tc>
          <w:tcPr>
            <w:tcW w:w="108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</w:p>
        </w:tc>
        <w:tc>
          <w:tcPr>
            <w:tcW w:w="396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宋体" w:cs="仿宋_GB2312" w:hint="eastAsia"/>
                <w:sz w:val="28"/>
                <w:szCs w:val="28"/>
              </w:rPr>
              <w:t>热延伸试验仪</w:t>
            </w:r>
          </w:p>
        </w:tc>
        <w:tc>
          <w:tcPr>
            <w:tcW w:w="108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2</w:t>
            </w:r>
          </w:p>
        </w:tc>
        <w:tc>
          <w:tcPr>
            <w:tcW w:w="2340" w:type="dxa"/>
            <w:vAlign w:val="center"/>
          </w:tcPr>
          <w:p w:rsidR="00B63E76" w:rsidRPr="000E79A7" w:rsidRDefault="00B63E76" w:rsidP="00C75FD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63E76" w:rsidRPr="00501846">
        <w:tc>
          <w:tcPr>
            <w:tcW w:w="108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宋体" w:cs="仿宋_GB2312" w:hint="eastAsia"/>
                <w:sz w:val="28"/>
                <w:szCs w:val="28"/>
              </w:rPr>
              <w:t>热延伸老化箱</w:t>
            </w:r>
          </w:p>
        </w:tc>
        <w:tc>
          <w:tcPr>
            <w:tcW w:w="108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2</w:t>
            </w:r>
          </w:p>
        </w:tc>
        <w:tc>
          <w:tcPr>
            <w:tcW w:w="2340" w:type="dxa"/>
            <w:vAlign w:val="center"/>
          </w:tcPr>
          <w:p w:rsidR="00B63E76" w:rsidRPr="000E79A7" w:rsidRDefault="00B63E76" w:rsidP="00C75FD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63E76" w:rsidRPr="00501846">
        <w:tc>
          <w:tcPr>
            <w:tcW w:w="108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宋体" w:cs="仿宋_GB2312" w:hint="eastAsia"/>
                <w:sz w:val="28"/>
                <w:szCs w:val="28"/>
              </w:rPr>
              <w:t>测量显微镜</w:t>
            </w:r>
          </w:p>
        </w:tc>
        <w:tc>
          <w:tcPr>
            <w:tcW w:w="108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B63E76" w:rsidRPr="000E79A7" w:rsidRDefault="00B63E76" w:rsidP="00C75FD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63E76" w:rsidRPr="00501846">
        <w:tc>
          <w:tcPr>
            <w:tcW w:w="108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4</w:t>
            </w:r>
          </w:p>
        </w:tc>
        <w:tc>
          <w:tcPr>
            <w:tcW w:w="396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透水试验仪（含</w:t>
            </w:r>
            <w:r w:rsidRPr="000E79A7">
              <w:rPr>
                <w:rFonts w:ascii="仿宋_GB2312" w:eastAsia="仿宋_GB2312" w:hAnsi="宋体" w:cs="仿宋_GB2312" w:hint="eastAsia"/>
                <w:sz w:val="28"/>
                <w:szCs w:val="28"/>
              </w:rPr>
              <w:t>直流耐压机）</w:t>
            </w:r>
          </w:p>
        </w:tc>
        <w:tc>
          <w:tcPr>
            <w:tcW w:w="108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B63E76" w:rsidRPr="000E79A7" w:rsidRDefault="00B63E76" w:rsidP="00C75FD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63E76" w:rsidRPr="00501846">
        <w:tc>
          <w:tcPr>
            <w:tcW w:w="108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5</w:t>
            </w:r>
          </w:p>
        </w:tc>
        <w:tc>
          <w:tcPr>
            <w:tcW w:w="396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宋体" w:cs="仿宋_GB2312" w:hint="eastAsia"/>
                <w:sz w:val="28"/>
                <w:szCs w:val="28"/>
              </w:rPr>
              <w:t>氧指数</w:t>
            </w:r>
          </w:p>
        </w:tc>
        <w:tc>
          <w:tcPr>
            <w:tcW w:w="108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B63E76" w:rsidRPr="000E79A7" w:rsidRDefault="00B63E76" w:rsidP="00C75FD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63E76" w:rsidRPr="00501846">
        <w:tc>
          <w:tcPr>
            <w:tcW w:w="108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6</w:t>
            </w:r>
          </w:p>
        </w:tc>
        <w:tc>
          <w:tcPr>
            <w:tcW w:w="396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宋体" w:cs="仿宋_GB2312" w:hint="eastAsia"/>
                <w:sz w:val="28"/>
                <w:szCs w:val="28"/>
              </w:rPr>
              <w:t>热变形</w:t>
            </w:r>
          </w:p>
        </w:tc>
        <w:tc>
          <w:tcPr>
            <w:tcW w:w="108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B63E76" w:rsidRPr="000E79A7" w:rsidRDefault="00B63E76" w:rsidP="00C75FD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63E76" w:rsidRPr="00501846">
        <w:tc>
          <w:tcPr>
            <w:tcW w:w="108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7</w:t>
            </w:r>
          </w:p>
        </w:tc>
        <w:tc>
          <w:tcPr>
            <w:tcW w:w="396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宋体" w:cs="仿宋_GB2312" w:hint="eastAsia"/>
                <w:sz w:val="28"/>
                <w:szCs w:val="28"/>
              </w:rPr>
              <w:t>击穿电压试验仪</w:t>
            </w:r>
          </w:p>
        </w:tc>
        <w:tc>
          <w:tcPr>
            <w:tcW w:w="108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B63E76" w:rsidRPr="000E79A7" w:rsidRDefault="00B63E76" w:rsidP="00C75FD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63E76" w:rsidRPr="00501846">
        <w:tc>
          <w:tcPr>
            <w:tcW w:w="108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8</w:t>
            </w:r>
          </w:p>
        </w:tc>
        <w:tc>
          <w:tcPr>
            <w:tcW w:w="396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宋体" w:cs="仿宋_GB2312"/>
                <w:sz w:val="28"/>
                <w:szCs w:val="28"/>
              </w:rPr>
              <w:t>QFZ</w:t>
            </w:r>
            <w:r w:rsidRPr="000E79A7">
              <w:rPr>
                <w:rFonts w:ascii="仿宋_GB2312" w:eastAsia="仿宋_GB2312" w:hAnsi="宋体" w:cs="仿宋_GB2312" w:hint="eastAsia"/>
                <w:sz w:val="28"/>
                <w:szCs w:val="28"/>
              </w:rPr>
              <w:t>型漆膜附着力测定仪</w:t>
            </w:r>
          </w:p>
        </w:tc>
        <w:tc>
          <w:tcPr>
            <w:tcW w:w="1080" w:type="dxa"/>
            <w:vAlign w:val="center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B63E76" w:rsidRPr="000E79A7" w:rsidRDefault="00B63E76" w:rsidP="00C75FD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63E76" w:rsidRPr="00501846">
        <w:tc>
          <w:tcPr>
            <w:tcW w:w="108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08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E79A7">
              <w:rPr>
                <w:rFonts w:ascii="仿宋_GB2312" w:eastAsia="仿宋_GB2312" w:hAnsi="Times New Roman" w:cs="仿宋_GB2312"/>
                <w:sz w:val="28"/>
                <w:szCs w:val="28"/>
              </w:rPr>
              <w:t>10</w:t>
            </w:r>
          </w:p>
        </w:tc>
        <w:tc>
          <w:tcPr>
            <w:tcW w:w="2340" w:type="dxa"/>
          </w:tcPr>
          <w:p w:rsidR="00B63E76" w:rsidRPr="000E79A7" w:rsidRDefault="00B63E76" w:rsidP="000E79A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B63E76" w:rsidRDefault="00B63E76">
      <w:pPr>
        <w:rPr>
          <w:rFonts w:cs="Times New Roman"/>
          <w:sz w:val="28"/>
          <w:szCs w:val="28"/>
        </w:rPr>
      </w:pPr>
    </w:p>
    <w:p w:rsidR="00B63E76" w:rsidRDefault="00B63E76">
      <w:pPr>
        <w:rPr>
          <w:rFonts w:cs="Times New Roman"/>
          <w:sz w:val="28"/>
          <w:szCs w:val="28"/>
        </w:rPr>
      </w:pP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/>
          <w:sz w:val="28"/>
          <w:szCs w:val="28"/>
        </w:rPr>
        <w:t>1</w:t>
      </w:r>
      <w:r w:rsidRPr="00BD7D52">
        <w:rPr>
          <w:rFonts w:ascii="仿宋_GB2312" w:eastAsia="仿宋_GB2312" w:cs="仿宋_GB2312" w:hint="eastAsia"/>
          <w:sz w:val="28"/>
          <w:szCs w:val="28"/>
        </w:rPr>
        <w:t>、透水试验仪</w:t>
      </w:r>
      <w:r w:rsidRPr="00F615A1">
        <w:rPr>
          <w:rFonts w:ascii="仿宋_GB2312" w:eastAsia="仿宋_GB2312" w:hAnsi="宋体" w:cs="仿宋_GB2312" w:hint="eastAsia"/>
          <w:color w:val="FF0000"/>
          <w:sz w:val="28"/>
          <w:szCs w:val="28"/>
        </w:rPr>
        <w:t>（含直流耐压机）</w:t>
      </w:r>
      <w:r w:rsidRPr="00BD7D52">
        <w:rPr>
          <w:rFonts w:ascii="仿宋_GB2312" w:eastAsia="仿宋_GB2312" w:cs="仿宋_GB2312" w:hint="eastAsia"/>
          <w:sz w:val="28"/>
          <w:szCs w:val="28"/>
        </w:rPr>
        <w:t>，用于电线电缆产品透水试验使用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 w:rsidRPr="00BD7D52">
        <w:rPr>
          <w:rFonts w:ascii="仿宋_GB2312" w:eastAsia="仿宋_GB2312" w:cs="仿宋_GB2312" w:hint="eastAsia"/>
          <w:sz w:val="28"/>
          <w:szCs w:val="28"/>
        </w:rPr>
        <w:t>满足</w:t>
      </w:r>
      <w:r w:rsidRPr="00BD7D52">
        <w:rPr>
          <w:rFonts w:ascii="仿宋_GB2312" w:eastAsia="仿宋_GB2312" w:cs="仿宋_GB2312"/>
          <w:sz w:val="28"/>
          <w:szCs w:val="28"/>
        </w:rPr>
        <w:t>GB/T12706-2020</w:t>
      </w:r>
      <w:r w:rsidRPr="00BD7D52">
        <w:rPr>
          <w:rFonts w:ascii="仿宋_GB2312" w:eastAsia="仿宋_GB2312" w:cs="仿宋_GB2312" w:hint="eastAsia"/>
          <w:sz w:val="28"/>
          <w:szCs w:val="28"/>
        </w:rPr>
        <w:t>标准要求。</w:t>
      </w:r>
    </w:p>
    <w:p w:rsidR="00B63E76" w:rsidRPr="00BD7D52" w:rsidRDefault="00B63E76" w:rsidP="00BD7D52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重要参数：</w:t>
      </w:r>
    </w:p>
    <w:p w:rsidR="00B63E76" w:rsidRPr="00BD7D52" w:rsidRDefault="00B63E76" w:rsidP="00BD7D52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水位高：</w:t>
      </w:r>
      <w:r w:rsidRPr="00BD7D52">
        <w:rPr>
          <w:rFonts w:ascii="仿宋_GB2312" w:eastAsia="仿宋_GB2312" w:cs="仿宋_GB2312"/>
          <w:sz w:val="28"/>
          <w:szCs w:val="28"/>
        </w:rPr>
        <w:t>1000</w:t>
      </w:r>
      <w:r w:rsidRPr="00BD7D52">
        <w:rPr>
          <w:rFonts w:ascii="仿宋_GB2312" w:eastAsia="仿宋_GB2312" w:cs="仿宋_GB2312" w:hint="eastAsia"/>
          <w:sz w:val="28"/>
          <w:szCs w:val="28"/>
        </w:rPr>
        <w:t>±</w:t>
      </w:r>
      <w:r w:rsidRPr="00BD7D52">
        <w:rPr>
          <w:rFonts w:ascii="仿宋_GB2312" w:eastAsia="仿宋_GB2312" w:cs="仿宋_GB2312"/>
          <w:sz w:val="28"/>
          <w:szCs w:val="28"/>
        </w:rPr>
        <w:t>2mm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BD7D52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横向水位：最大</w:t>
      </w:r>
      <w:r w:rsidRPr="00BD7D52">
        <w:rPr>
          <w:rFonts w:ascii="仿宋_GB2312" w:eastAsia="仿宋_GB2312" w:cs="仿宋_GB2312"/>
          <w:sz w:val="28"/>
          <w:szCs w:val="28"/>
        </w:rPr>
        <w:t>500mm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BD7D52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水头箱连接管内径最小</w:t>
      </w:r>
      <w:r w:rsidRPr="00BD7D52">
        <w:rPr>
          <w:rFonts w:ascii="仿宋_GB2312" w:eastAsia="仿宋_GB2312" w:cs="仿宋_GB2312"/>
          <w:sz w:val="28"/>
          <w:szCs w:val="28"/>
        </w:rPr>
        <w:t>10mm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BD7D52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注水方式：电控；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直流耐压机：用于电线电缆耐压试验。</w:t>
      </w:r>
      <w:r w:rsidRPr="00BD7D52">
        <w:rPr>
          <w:rFonts w:ascii="仿宋_GB2312" w:eastAsia="仿宋_GB2312" w:hAnsi="宋体" w:cs="仿宋_GB2312" w:hint="eastAsia"/>
          <w:sz w:val="28"/>
          <w:szCs w:val="28"/>
          <w:lang w:val="en-GB"/>
        </w:rPr>
        <w:t>测试电压、漏电流、测试时间均为数字显示，可以直观、准确、快速、可靠地测量被测物品的击穿电压和漏电流值。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重要参数：</w:t>
      </w:r>
    </w:p>
    <w:p w:rsidR="00B63E76" w:rsidRPr="00BD7D52" w:rsidRDefault="00B63E76">
      <w:pPr>
        <w:rPr>
          <w:rFonts w:ascii="仿宋_GB2312" w:eastAsia="仿宋_GB2312" w:cs="仿宋_GB2312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测试电压：</w:t>
      </w:r>
      <w:r w:rsidRPr="00BD7D52">
        <w:rPr>
          <w:rFonts w:ascii="仿宋_GB2312" w:eastAsia="仿宋_GB2312" w:cs="仿宋_GB2312"/>
          <w:sz w:val="28"/>
          <w:szCs w:val="28"/>
        </w:rPr>
        <w:t>0.8-2.5kV</w:t>
      </w:r>
    </w:p>
    <w:p w:rsidR="00B63E76" w:rsidRPr="00BD7D52" w:rsidRDefault="00B63E76">
      <w:pPr>
        <w:rPr>
          <w:rFonts w:ascii="仿宋_GB2312" w:eastAsia="仿宋_GB2312" w:cs="仿宋_GB2312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容量：</w:t>
      </w:r>
      <w:r w:rsidRPr="00BD7D52">
        <w:rPr>
          <w:rFonts w:ascii="仿宋_GB2312" w:eastAsia="仿宋_GB2312" w:cs="仿宋_GB2312"/>
          <w:sz w:val="28"/>
          <w:szCs w:val="28"/>
        </w:rPr>
        <w:t>1000VA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测试精度：</w:t>
      </w:r>
      <w:r w:rsidRPr="00BD7D52">
        <w:rPr>
          <w:rFonts w:ascii="仿宋_GB2312" w:eastAsia="仿宋_GB2312" w:hAnsi="宋体" w:cs="仿宋_GB2312" w:hint="eastAsia"/>
          <w:sz w:val="28"/>
          <w:szCs w:val="28"/>
          <w:lang w:val="en-GB"/>
        </w:rPr>
        <w:t>±</w:t>
      </w:r>
      <w:r w:rsidRPr="00BD7D52">
        <w:rPr>
          <w:rFonts w:ascii="仿宋_GB2312" w:eastAsia="仿宋_GB2312" w:hAnsi="宋体" w:cs="仿宋_GB2312"/>
          <w:sz w:val="28"/>
          <w:szCs w:val="28"/>
          <w:lang w:val="en-GB"/>
        </w:rPr>
        <w:t>5%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  <w:lang w:val="en-GB"/>
        </w:rPr>
      </w:pPr>
      <w:r w:rsidRPr="00BD7D52">
        <w:rPr>
          <w:rFonts w:ascii="仿宋_GB2312" w:eastAsia="仿宋_GB2312" w:hAnsi="宋体" w:cs="仿宋_GB2312" w:hint="eastAsia"/>
          <w:sz w:val="28"/>
          <w:szCs w:val="28"/>
          <w:lang w:val="en-GB"/>
        </w:rPr>
        <w:t>具有超漏报警功能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/>
          <w:sz w:val="28"/>
          <w:szCs w:val="28"/>
        </w:rPr>
        <w:t>2</w:t>
      </w:r>
      <w:r w:rsidRPr="00BD7D52">
        <w:rPr>
          <w:rFonts w:ascii="仿宋_GB2312" w:eastAsia="仿宋_GB2312" w:cs="仿宋_GB2312" w:hint="eastAsia"/>
          <w:sz w:val="28"/>
          <w:szCs w:val="28"/>
        </w:rPr>
        <w:t>、氧指数试验仪：用于电线电缆、电缆料氧指数试验。满足</w:t>
      </w:r>
      <w:r w:rsidRPr="00BD7D52">
        <w:rPr>
          <w:rFonts w:ascii="仿宋_GB2312" w:eastAsia="仿宋_GB2312" w:cs="仿宋_GB2312"/>
          <w:sz w:val="28"/>
          <w:szCs w:val="28"/>
        </w:rPr>
        <w:t>GB/T 2406.1-2008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GB/T 2406.2-2008</w:t>
      </w:r>
      <w:r w:rsidRPr="00BD7D52">
        <w:rPr>
          <w:rFonts w:ascii="仿宋_GB2312" w:eastAsia="仿宋_GB2312" w:cs="仿宋_GB2312" w:hint="eastAsia"/>
          <w:sz w:val="28"/>
          <w:szCs w:val="28"/>
        </w:rPr>
        <w:t>中氧指数试验项目要求。</w:t>
      </w:r>
    </w:p>
    <w:p w:rsidR="00B63E76" w:rsidRPr="00BD7D52" w:rsidRDefault="00B63E76" w:rsidP="005571FE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重要参数：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燃烧筒内径</w:t>
      </w:r>
      <w:r w:rsidRPr="00BD7D52">
        <w:rPr>
          <w:rFonts w:ascii="仿宋_GB2312" w:eastAsia="仿宋_GB2312" w:cs="仿宋_GB2312"/>
          <w:sz w:val="28"/>
          <w:szCs w:val="28"/>
        </w:rPr>
        <w:t xml:space="preserve"> 75-100mm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燃烧筒高</w:t>
      </w:r>
      <w:r w:rsidRPr="00BD7D52">
        <w:rPr>
          <w:rFonts w:ascii="仿宋_GB2312" w:eastAsia="仿宋_GB2312" w:cs="仿宋_GB2312"/>
          <w:sz w:val="28"/>
          <w:szCs w:val="28"/>
        </w:rPr>
        <w:t xml:space="preserve"> 500</w:t>
      </w:r>
      <w:r w:rsidRPr="00BD7D52">
        <w:rPr>
          <w:rFonts w:ascii="仿宋_GB2312" w:eastAsia="仿宋_GB2312" w:cs="仿宋_GB2312" w:hint="eastAsia"/>
          <w:sz w:val="28"/>
          <w:szCs w:val="28"/>
        </w:rPr>
        <w:t>±</w:t>
      </w:r>
      <w:r w:rsidRPr="00BD7D52">
        <w:rPr>
          <w:rFonts w:ascii="仿宋_GB2312" w:eastAsia="仿宋_GB2312" w:cs="仿宋_GB2312"/>
          <w:sz w:val="28"/>
          <w:szCs w:val="28"/>
        </w:rPr>
        <w:t>50mm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氧浓度测量精确±</w:t>
      </w:r>
      <w:r w:rsidRPr="00BD7D52">
        <w:rPr>
          <w:rFonts w:ascii="仿宋_GB2312" w:eastAsia="仿宋_GB2312" w:cs="仿宋_GB2312"/>
          <w:sz w:val="28"/>
          <w:szCs w:val="28"/>
        </w:rPr>
        <w:t>0.5%</w:t>
      </w:r>
      <w:r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5B413F">
      <w:pPr>
        <w:rPr>
          <w:rFonts w:ascii="仿宋_GB2312" w:eastAsia="仿宋_GB2312" w:cs="仿宋_GB2312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在</w:t>
      </w:r>
      <w:r w:rsidRPr="00BD7D52">
        <w:rPr>
          <w:rFonts w:ascii="仿宋_GB2312" w:eastAsia="仿宋_GB2312" w:cs="仿宋_GB2312"/>
          <w:sz w:val="28"/>
          <w:szCs w:val="28"/>
        </w:rPr>
        <w:t>23</w:t>
      </w:r>
      <w:r w:rsidRPr="00BD7D52">
        <w:rPr>
          <w:rFonts w:ascii="仿宋_GB2312" w:eastAsia="仿宋_GB2312" w:cs="仿宋_GB2312" w:hint="eastAsia"/>
          <w:sz w:val="28"/>
          <w:szCs w:val="28"/>
        </w:rPr>
        <w:t>±</w:t>
      </w:r>
      <w:r w:rsidRPr="00BD7D52">
        <w:rPr>
          <w:rFonts w:ascii="仿宋_GB2312" w:eastAsia="仿宋_GB2312" w:cs="仿宋_GB2312"/>
          <w:sz w:val="28"/>
          <w:szCs w:val="28"/>
        </w:rPr>
        <w:t>2</w:t>
      </w:r>
      <w:r w:rsidRPr="00BD7D52">
        <w:rPr>
          <w:rFonts w:ascii="仿宋_GB2312" w:eastAsia="仿宋_GB2312" w:cs="仿宋_GB2312" w:hint="eastAsia"/>
          <w:sz w:val="28"/>
          <w:szCs w:val="28"/>
        </w:rPr>
        <w:t>℃通过燃烧筒的气流为</w:t>
      </w:r>
      <w:r w:rsidRPr="00BD7D52">
        <w:rPr>
          <w:rFonts w:ascii="仿宋_GB2312" w:eastAsia="仿宋_GB2312" w:cs="仿宋_GB2312"/>
          <w:sz w:val="28"/>
          <w:szCs w:val="28"/>
        </w:rPr>
        <w:t>40</w:t>
      </w:r>
      <w:r w:rsidRPr="00BD7D52">
        <w:rPr>
          <w:rFonts w:ascii="仿宋_GB2312" w:eastAsia="仿宋_GB2312" w:cs="仿宋_GB2312" w:hint="eastAsia"/>
          <w:sz w:val="28"/>
          <w:szCs w:val="28"/>
        </w:rPr>
        <w:t>±</w:t>
      </w:r>
      <w:r w:rsidRPr="00BD7D52">
        <w:rPr>
          <w:rFonts w:ascii="仿宋_GB2312" w:eastAsia="仿宋_GB2312" w:cs="仿宋_GB2312"/>
          <w:sz w:val="28"/>
          <w:szCs w:val="28"/>
        </w:rPr>
        <w:t>2mm/s</w:t>
      </w:r>
      <w:r w:rsidRPr="00BD7D52">
        <w:rPr>
          <w:rFonts w:ascii="仿宋_GB2312" w:eastAsia="仿宋_GB2312" w:cs="仿宋_GB2312" w:hint="eastAsia"/>
          <w:sz w:val="28"/>
          <w:szCs w:val="28"/>
        </w:rPr>
        <w:t>时，调节浓度精度±</w:t>
      </w:r>
      <w:r w:rsidRPr="00BD7D52">
        <w:rPr>
          <w:rFonts w:ascii="仿宋_GB2312" w:eastAsia="仿宋_GB2312" w:cs="仿宋_GB2312"/>
          <w:sz w:val="28"/>
          <w:szCs w:val="28"/>
        </w:rPr>
        <w:t>0.1%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点火器尾端管孔直径φ</w:t>
      </w:r>
      <w:r w:rsidRPr="00BD7D52">
        <w:rPr>
          <w:rFonts w:ascii="仿宋_GB2312" w:eastAsia="仿宋_GB2312" w:cs="仿宋_GB2312"/>
          <w:sz w:val="28"/>
          <w:szCs w:val="28"/>
        </w:rPr>
        <w:t>2</w:t>
      </w:r>
      <w:r w:rsidRPr="00BD7D52">
        <w:rPr>
          <w:rFonts w:ascii="仿宋_GB2312" w:eastAsia="仿宋_GB2312" w:cs="仿宋_GB2312" w:hint="eastAsia"/>
          <w:sz w:val="28"/>
          <w:szCs w:val="28"/>
        </w:rPr>
        <w:t>±</w:t>
      </w:r>
      <w:r w:rsidRPr="00BD7D52">
        <w:rPr>
          <w:rFonts w:ascii="仿宋_GB2312" w:eastAsia="仿宋_GB2312" w:cs="仿宋_GB2312"/>
          <w:sz w:val="28"/>
          <w:szCs w:val="28"/>
        </w:rPr>
        <w:t>1mm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火焰从出口垂直向下喷射</w:t>
      </w:r>
      <w:r w:rsidRPr="00BD7D52">
        <w:rPr>
          <w:rFonts w:ascii="仿宋_GB2312" w:eastAsia="仿宋_GB2312" w:cs="仿宋_GB2312"/>
          <w:sz w:val="28"/>
          <w:szCs w:val="28"/>
        </w:rPr>
        <w:t>16</w:t>
      </w:r>
      <w:r w:rsidRPr="00BD7D52">
        <w:rPr>
          <w:rFonts w:ascii="仿宋_GB2312" w:eastAsia="仿宋_GB2312" w:cs="仿宋_GB2312" w:hint="eastAsia"/>
          <w:sz w:val="28"/>
          <w:szCs w:val="28"/>
        </w:rPr>
        <w:t>±</w:t>
      </w:r>
      <w:r w:rsidRPr="00BD7D52">
        <w:rPr>
          <w:rFonts w:ascii="仿宋_GB2312" w:eastAsia="仿宋_GB2312" w:cs="仿宋_GB2312"/>
          <w:sz w:val="28"/>
          <w:szCs w:val="28"/>
        </w:rPr>
        <w:t>4mm</w:t>
      </w:r>
      <w:r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5B413F">
      <w:pPr>
        <w:rPr>
          <w:rFonts w:ascii="仿宋_GB2312" w:eastAsia="仿宋_GB2312" w:cs="仿宋_GB2312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计时时间</w:t>
      </w:r>
      <w:r w:rsidRPr="00BD7D52">
        <w:rPr>
          <w:rFonts w:ascii="仿宋_GB2312" w:eastAsia="仿宋_GB2312" w:cs="仿宋_GB2312"/>
          <w:sz w:val="28"/>
          <w:szCs w:val="28"/>
        </w:rPr>
        <w:t>5min</w:t>
      </w:r>
      <w:r w:rsidRPr="00BD7D52">
        <w:rPr>
          <w:rFonts w:ascii="仿宋_GB2312" w:eastAsia="仿宋_GB2312" w:cs="仿宋_GB2312" w:hint="eastAsia"/>
          <w:sz w:val="28"/>
          <w:szCs w:val="28"/>
        </w:rPr>
        <w:t>准确度±</w:t>
      </w:r>
      <w:r w:rsidRPr="00BD7D52">
        <w:rPr>
          <w:rFonts w:ascii="仿宋_GB2312" w:eastAsia="仿宋_GB2312" w:cs="仿宋_GB2312"/>
          <w:sz w:val="28"/>
          <w:szCs w:val="28"/>
        </w:rPr>
        <w:t>0.5s</w:t>
      </w:r>
    </w:p>
    <w:p w:rsidR="00B63E76" w:rsidRPr="00BD7D52" w:rsidRDefault="00B63E76" w:rsidP="005B413F">
      <w:pPr>
        <w:rPr>
          <w:rFonts w:ascii="仿宋_GB2312" w:eastAsia="仿宋_GB2312" w:cs="仿宋_GB2312"/>
          <w:sz w:val="28"/>
          <w:szCs w:val="28"/>
        </w:rPr>
      </w:pP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/>
          <w:sz w:val="28"/>
          <w:szCs w:val="28"/>
        </w:rPr>
        <w:t>3</w:t>
      </w:r>
      <w:r w:rsidRPr="00BD7D52">
        <w:rPr>
          <w:rFonts w:ascii="仿宋_GB2312" w:eastAsia="仿宋_GB2312" w:cs="仿宋_GB2312" w:hint="eastAsia"/>
          <w:sz w:val="28"/>
          <w:szCs w:val="28"/>
        </w:rPr>
        <w:t>、电压击穿试验机，用于电缆料介电强度试验，满足标准</w:t>
      </w:r>
      <w:r w:rsidRPr="00BD7D52">
        <w:rPr>
          <w:rFonts w:ascii="仿宋_GB2312" w:eastAsia="仿宋_GB2312" w:cs="仿宋_GB2312"/>
          <w:sz w:val="28"/>
          <w:szCs w:val="28"/>
        </w:rPr>
        <w:t>GB_T 1408.1-2016</w:t>
      </w:r>
      <w:r w:rsidRPr="00BD7D52">
        <w:rPr>
          <w:rFonts w:ascii="仿宋_GB2312" w:eastAsia="仿宋_GB2312" w:cs="仿宋_GB2312" w:hint="eastAsia"/>
          <w:sz w:val="28"/>
          <w:szCs w:val="28"/>
        </w:rPr>
        <w:t>要求。</w:t>
      </w:r>
    </w:p>
    <w:p w:rsidR="00B63E76" w:rsidRPr="00BD7D52" w:rsidRDefault="00B63E76" w:rsidP="005571FE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重要参数：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电源容量：</w:t>
      </w:r>
      <w:r w:rsidRPr="00BD7D52">
        <w:rPr>
          <w:rFonts w:ascii="仿宋_GB2312" w:eastAsia="仿宋_GB2312" w:cs="仿宋_GB2312"/>
          <w:sz w:val="28"/>
          <w:szCs w:val="28"/>
        </w:rPr>
        <w:t>3KVA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高压分级：</w:t>
      </w:r>
      <w:r w:rsidRPr="00BD7D52">
        <w:rPr>
          <w:rFonts w:ascii="仿宋_GB2312" w:eastAsia="仿宋_GB2312" w:cs="仿宋_GB2312"/>
          <w:sz w:val="28"/>
          <w:szCs w:val="28"/>
        </w:rPr>
        <w:t>50kV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击穿电压：</w:t>
      </w:r>
      <w:r w:rsidRPr="00BD7D52">
        <w:rPr>
          <w:rFonts w:ascii="仿宋_GB2312" w:eastAsia="仿宋_GB2312" w:cs="仿宋_GB2312"/>
          <w:sz w:val="28"/>
          <w:szCs w:val="28"/>
        </w:rPr>
        <w:t>0</w:t>
      </w:r>
      <w:r w:rsidRPr="00BD7D52">
        <w:rPr>
          <w:rFonts w:ascii="仿宋_GB2312" w:eastAsia="仿宋_GB2312" w:cs="仿宋_GB2312" w:hint="eastAsia"/>
          <w:sz w:val="28"/>
          <w:szCs w:val="28"/>
        </w:rPr>
        <w:t>～</w:t>
      </w:r>
      <w:r w:rsidRPr="00BD7D52">
        <w:rPr>
          <w:rFonts w:ascii="仿宋_GB2312" w:eastAsia="仿宋_GB2312" w:cs="仿宋_GB2312"/>
          <w:sz w:val="28"/>
          <w:szCs w:val="28"/>
        </w:rPr>
        <w:t>50kV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击穿电压升压速率</w:t>
      </w:r>
      <w:r w:rsidRPr="00BD7D52">
        <w:rPr>
          <w:rFonts w:ascii="仿宋_GB2312" w:eastAsia="仿宋_GB2312" w:cs="仿宋_GB2312"/>
          <w:sz w:val="28"/>
          <w:szCs w:val="28"/>
        </w:rPr>
        <w:t>0.5kV/s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2.0kV/s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电压测量精度（</w:t>
      </w:r>
      <w:r w:rsidRPr="00BD7D52">
        <w:rPr>
          <w:rFonts w:ascii="仿宋_GB2312" w:eastAsia="仿宋_GB2312" w:cs="仿宋_GB2312"/>
          <w:sz w:val="28"/>
          <w:szCs w:val="28"/>
        </w:rPr>
        <w:t>10%-100%FS</w:t>
      </w:r>
      <w:r w:rsidRPr="00BD7D52">
        <w:rPr>
          <w:rFonts w:ascii="仿宋_GB2312" w:eastAsia="仿宋_GB2312" w:cs="仿宋_GB2312" w:hint="eastAsia"/>
          <w:sz w:val="28"/>
          <w:szCs w:val="28"/>
        </w:rPr>
        <w:t>）：≤</w:t>
      </w:r>
      <w:r w:rsidRPr="00BD7D52">
        <w:rPr>
          <w:rFonts w:ascii="仿宋_GB2312" w:eastAsia="仿宋_GB2312" w:cs="仿宋_GB2312"/>
          <w:sz w:val="28"/>
          <w:szCs w:val="28"/>
        </w:rPr>
        <w:t>2</w:t>
      </w:r>
      <w:r w:rsidRPr="00BD7D52">
        <w:rPr>
          <w:rFonts w:ascii="仿宋_GB2312" w:eastAsia="仿宋_GB2312" w:cs="仿宋_GB2312" w:hint="eastAsia"/>
          <w:sz w:val="28"/>
          <w:szCs w:val="28"/>
        </w:rPr>
        <w:t>％；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升压方式：匀速升压、阶梯升压、耐压试验；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试验电极：φ</w:t>
      </w:r>
      <w:r w:rsidRPr="00BD7D52">
        <w:rPr>
          <w:rFonts w:ascii="仿宋_GB2312" w:eastAsia="仿宋_GB2312" w:cs="仿宋_GB2312"/>
          <w:sz w:val="28"/>
          <w:szCs w:val="28"/>
        </w:rPr>
        <w:t>25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软件程序控制功能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/>
          <w:sz w:val="28"/>
          <w:szCs w:val="28"/>
        </w:rPr>
        <w:t>4</w:t>
      </w:r>
      <w:r w:rsidRPr="00BD7D52">
        <w:rPr>
          <w:rFonts w:ascii="仿宋_GB2312" w:eastAsia="仿宋_GB2312" w:cs="仿宋_GB2312" w:hint="eastAsia"/>
          <w:sz w:val="28"/>
          <w:szCs w:val="28"/>
        </w:rPr>
        <w:t>、热延伸试验仪，用于电线电缆热延伸试验，满足标准</w:t>
      </w:r>
      <w:r w:rsidRPr="00BD7D52">
        <w:rPr>
          <w:rFonts w:ascii="仿宋_GB2312" w:eastAsia="仿宋_GB2312" w:cs="仿宋_GB2312"/>
          <w:sz w:val="28"/>
          <w:szCs w:val="28"/>
        </w:rPr>
        <w:t>GB/T2951.21-2008</w:t>
      </w:r>
      <w:r w:rsidRPr="00BD7D52">
        <w:rPr>
          <w:rFonts w:ascii="仿宋_GB2312" w:eastAsia="仿宋_GB2312" w:cs="仿宋_GB2312" w:hint="eastAsia"/>
          <w:sz w:val="28"/>
          <w:szCs w:val="28"/>
        </w:rPr>
        <w:t>要求。</w:t>
      </w:r>
    </w:p>
    <w:p w:rsidR="00B63E76" w:rsidRPr="00BD7D52" w:rsidRDefault="00B63E76" w:rsidP="005571FE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重要参数：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采用可施加压力的砝码、托盘和夹具。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一次可测量</w:t>
      </w:r>
      <w:r w:rsidRPr="00BD7D52">
        <w:rPr>
          <w:rFonts w:ascii="仿宋_GB2312" w:eastAsia="仿宋_GB2312" w:cs="仿宋_GB2312"/>
          <w:sz w:val="28"/>
          <w:szCs w:val="28"/>
        </w:rPr>
        <w:t>3</w:t>
      </w:r>
      <w:r w:rsidRPr="00BD7D52">
        <w:rPr>
          <w:rFonts w:ascii="仿宋_GB2312" w:eastAsia="仿宋_GB2312" w:cs="仿宋_GB2312" w:hint="eastAsia"/>
          <w:sz w:val="28"/>
          <w:szCs w:val="28"/>
        </w:rPr>
        <w:t>个试样</w:t>
      </w:r>
    </w:p>
    <w:p w:rsidR="00B63E76" w:rsidRPr="00BD7D52" w:rsidRDefault="00B63E76">
      <w:pPr>
        <w:rPr>
          <w:rFonts w:ascii="仿宋_GB2312" w:eastAsia="仿宋_GB2312" w:cs="仿宋_GB2312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砝码：</w:t>
      </w:r>
      <w:r w:rsidRPr="00BD7D52">
        <w:rPr>
          <w:rFonts w:ascii="仿宋_GB2312" w:eastAsia="仿宋_GB2312" w:cs="仿宋_GB2312"/>
          <w:sz w:val="28"/>
          <w:szCs w:val="28"/>
        </w:rPr>
        <w:t>1g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2g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2g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5g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10g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20g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20g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50g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100g</w:t>
      </w:r>
    </w:p>
    <w:p w:rsidR="00B63E76" w:rsidRPr="00BD7D52" w:rsidRDefault="00B63E76">
      <w:pPr>
        <w:rPr>
          <w:rFonts w:ascii="仿宋_GB2312" w:eastAsia="仿宋_GB2312" w:cs="仿宋_GB2312"/>
          <w:sz w:val="28"/>
          <w:szCs w:val="28"/>
        </w:rPr>
      </w:pP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/>
          <w:sz w:val="28"/>
          <w:szCs w:val="28"/>
        </w:rPr>
        <w:t>5</w:t>
      </w:r>
      <w:r w:rsidRPr="00BD7D52">
        <w:rPr>
          <w:rFonts w:ascii="仿宋_GB2312" w:eastAsia="仿宋_GB2312" w:cs="仿宋_GB2312" w:hint="eastAsia"/>
          <w:sz w:val="28"/>
          <w:szCs w:val="28"/>
        </w:rPr>
        <w:t>、热延伸老化箱：用于电线电缆热延伸试验中热老化箱。满足</w:t>
      </w:r>
      <w:r w:rsidRPr="00BD7D52">
        <w:rPr>
          <w:rFonts w:ascii="仿宋_GB2312" w:eastAsia="仿宋_GB2312" w:cs="仿宋_GB2312"/>
          <w:sz w:val="28"/>
          <w:szCs w:val="28"/>
        </w:rPr>
        <w:t>GB/T2951.21</w:t>
      </w:r>
      <w:r w:rsidRPr="00BD7D52">
        <w:rPr>
          <w:rFonts w:ascii="仿宋_GB2312" w:eastAsia="仿宋_GB2312" w:cs="仿宋_GB2312" w:hint="eastAsia"/>
          <w:sz w:val="28"/>
          <w:szCs w:val="28"/>
        </w:rPr>
        <w:t>中对热延伸老化箱的要求。</w:t>
      </w:r>
    </w:p>
    <w:p w:rsidR="00B63E76" w:rsidRPr="00BD7D52" w:rsidRDefault="00B63E76" w:rsidP="005571FE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重要参数：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当达到</w:t>
      </w:r>
      <w:r w:rsidRPr="00BD7D52">
        <w:rPr>
          <w:rFonts w:ascii="仿宋_GB2312" w:eastAsia="仿宋_GB2312" w:cs="仿宋_GB2312"/>
          <w:sz w:val="28"/>
          <w:szCs w:val="28"/>
        </w:rPr>
        <w:t>200</w:t>
      </w:r>
      <w:r w:rsidRPr="00BD7D52">
        <w:rPr>
          <w:rFonts w:ascii="仿宋_GB2312" w:eastAsia="仿宋_GB2312" w:cs="仿宋_GB2312" w:hint="eastAsia"/>
          <w:sz w:val="28"/>
          <w:szCs w:val="28"/>
        </w:rPr>
        <w:t>℃后开门</w:t>
      </w:r>
      <w:r w:rsidRPr="00BD7D52">
        <w:rPr>
          <w:rFonts w:ascii="仿宋_GB2312" w:eastAsia="仿宋_GB2312" w:cs="仿宋_GB2312"/>
          <w:sz w:val="28"/>
          <w:szCs w:val="28"/>
        </w:rPr>
        <w:t>30</w:t>
      </w:r>
      <w:r w:rsidRPr="00BD7D52">
        <w:rPr>
          <w:rFonts w:ascii="仿宋_GB2312" w:eastAsia="仿宋_GB2312" w:cs="仿宋_GB2312" w:hint="eastAsia"/>
          <w:sz w:val="28"/>
          <w:szCs w:val="28"/>
        </w:rPr>
        <w:t>秒，关门后</w:t>
      </w:r>
      <w:r w:rsidRPr="00BD7D52">
        <w:rPr>
          <w:rFonts w:ascii="仿宋_GB2312" w:eastAsia="仿宋_GB2312" w:cs="仿宋_GB2312"/>
          <w:sz w:val="28"/>
          <w:szCs w:val="28"/>
        </w:rPr>
        <w:t>5min</w:t>
      </w:r>
      <w:r w:rsidRPr="00BD7D52">
        <w:rPr>
          <w:rFonts w:ascii="仿宋_GB2312" w:eastAsia="仿宋_GB2312" w:cs="仿宋_GB2312" w:hint="eastAsia"/>
          <w:sz w:val="28"/>
          <w:szCs w:val="28"/>
        </w:rPr>
        <w:t>内稳定到</w:t>
      </w:r>
      <w:r w:rsidRPr="00BD7D52">
        <w:rPr>
          <w:rFonts w:ascii="仿宋_GB2312" w:eastAsia="仿宋_GB2312" w:cs="仿宋_GB2312"/>
          <w:sz w:val="28"/>
          <w:szCs w:val="28"/>
        </w:rPr>
        <w:t>200</w:t>
      </w:r>
      <w:r w:rsidRPr="00BD7D52">
        <w:rPr>
          <w:rFonts w:ascii="仿宋_GB2312" w:eastAsia="仿宋_GB2312" w:cs="仿宋_GB2312" w:hint="eastAsia"/>
          <w:sz w:val="28"/>
          <w:szCs w:val="28"/>
        </w:rPr>
        <w:t>℃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加热温度区间：</w:t>
      </w:r>
      <w:r w:rsidRPr="00BD7D52">
        <w:rPr>
          <w:rFonts w:ascii="仿宋_GB2312" w:eastAsia="仿宋_GB2312" w:cs="仿宋_GB2312"/>
          <w:sz w:val="28"/>
          <w:szCs w:val="28"/>
        </w:rPr>
        <w:t>100-300</w:t>
      </w:r>
      <w:r w:rsidRPr="00BD7D52">
        <w:rPr>
          <w:rFonts w:ascii="仿宋_GB2312" w:eastAsia="仿宋_GB2312" w:cs="仿宋_GB2312" w:hint="eastAsia"/>
          <w:sz w:val="28"/>
          <w:szCs w:val="28"/>
        </w:rPr>
        <w:t>℃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温度均匀度：</w:t>
      </w:r>
      <w:r w:rsidRPr="00BD7D52">
        <w:rPr>
          <w:rFonts w:ascii="仿宋_GB2312" w:eastAsia="仿宋_GB2312" w:cs="仿宋_GB2312"/>
          <w:sz w:val="28"/>
          <w:szCs w:val="28"/>
        </w:rPr>
        <w:t>200</w:t>
      </w:r>
      <w:r w:rsidRPr="00BD7D52">
        <w:rPr>
          <w:rFonts w:ascii="仿宋_GB2312" w:eastAsia="仿宋_GB2312" w:cs="仿宋_GB2312" w:hint="eastAsia"/>
          <w:sz w:val="28"/>
          <w:szCs w:val="28"/>
        </w:rPr>
        <w:t>±</w:t>
      </w:r>
      <w:r w:rsidRPr="00BD7D52">
        <w:rPr>
          <w:rFonts w:ascii="仿宋_GB2312" w:eastAsia="仿宋_GB2312" w:cs="仿宋_GB2312"/>
          <w:sz w:val="28"/>
          <w:szCs w:val="28"/>
        </w:rPr>
        <w:t>2</w:t>
      </w:r>
      <w:r w:rsidRPr="00BD7D52">
        <w:rPr>
          <w:rFonts w:ascii="仿宋_GB2312" w:eastAsia="仿宋_GB2312" w:cs="仿宋_GB2312" w:hint="eastAsia"/>
          <w:sz w:val="28"/>
          <w:szCs w:val="28"/>
        </w:rPr>
        <w:t>℃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温度波动：±</w:t>
      </w:r>
      <w:r w:rsidRPr="00BD7D52">
        <w:rPr>
          <w:rFonts w:ascii="仿宋_GB2312" w:eastAsia="仿宋_GB2312" w:cs="仿宋_GB2312"/>
          <w:sz w:val="28"/>
          <w:szCs w:val="28"/>
        </w:rPr>
        <w:t>0.5</w:t>
      </w:r>
      <w:r w:rsidRPr="00BD7D52">
        <w:rPr>
          <w:rFonts w:ascii="仿宋_GB2312" w:eastAsia="仿宋_GB2312" w:cs="仿宋_GB2312" w:hint="eastAsia"/>
          <w:sz w:val="28"/>
          <w:szCs w:val="28"/>
        </w:rPr>
        <w:t>℃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换气量：</w:t>
      </w:r>
      <w:r w:rsidRPr="00BD7D52">
        <w:rPr>
          <w:rFonts w:ascii="仿宋_GB2312" w:eastAsia="仿宋_GB2312" w:cs="仿宋_GB2312"/>
          <w:sz w:val="28"/>
          <w:szCs w:val="28"/>
        </w:rPr>
        <w:t>8-20</w:t>
      </w:r>
      <w:r w:rsidRPr="00BD7D52">
        <w:rPr>
          <w:rFonts w:ascii="仿宋_GB2312" w:eastAsia="仿宋_GB2312" w:cs="仿宋_GB2312" w:hint="eastAsia"/>
          <w:sz w:val="28"/>
          <w:szCs w:val="28"/>
        </w:rPr>
        <w:t>次</w:t>
      </w:r>
      <w:r w:rsidRPr="00BD7D52">
        <w:rPr>
          <w:rFonts w:ascii="仿宋_GB2312" w:eastAsia="仿宋_GB2312" w:cs="仿宋_GB2312"/>
          <w:sz w:val="28"/>
          <w:szCs w:val="28"/>
        </w:rPr>
        <w:t>/</w:t>
      </w:r>
      <w:r w:rsidRPr="00BD7D52">
        <w:rPr>
          <w:rFonts w:ascii="仿宋_GB2312" w:eastAsia="仿宋_GB2312" w:cs="仿宋_GB2312" w:hint="eastAsia"/>
          <w:sz w:val="28"/>
          <w:szCs w:val="28"/>
        </w:rPr>
        <w:t>小时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/>
          <w:sz w:val="28"/>
          <w:szCs w:val="28"/>
        </w:rPr>
        <w:t>6</w:t>
      </w:r>
      <w:r w:rsidRPr="00BD7D52">
        <w:rPr>
          <w:rFonts w:ascii="仿宋_GB2312" w:eastAsia="仿宋_GB2312" w:cs="仿宋_GB2312" w:hint="eastAsia"/>
          <w:sz w:val="28"/>
          <w:szCs w:val="28"/>
        </w:rPr>
        <w:t>、电缆料热变形装置，用于电缆料热变形试验，满足</w:t>
      </w:r>
      <w:r w:rsidRPr="00BD7D52">
        <w:rPr>
          <w:rFonts w:ascii="仿宋_GB2312" w:eastAsia="仿宋_GB2312" w:cs="仿宋_GB2312"/>
          <w:sz w:val="28"/>
          <w:szCs w:val="28"/>
        </w:rPr>
        <w:t>GB/T 8815-2008</w:t>
      </w:r>
      <w:r w:rsidRPr="00BD7D52">
        <w:rPr>
          <w:rFonts w:ascii="仿宋_GB2312" w:eastAsia="仿宋_GB2312" w:cs="仿宋_GB2312" w:hint="eastAsia"/>
          <w:sz w:val="28"/>
          <w:szCs w:val="28"/>
        </w:rPr>
        <w:t>第</w:t>
      </w:r>
      <w:r w:rsidRPr="00BD7D52">
        <w:rPr>
          <w:rFonts w:ascii="仿宋_GB2312" w:eastAsia="仿宋_GB2312" w:cs="仿宋_GB2312"/>
          <w:sz w:val="28"/>
          <w:szCs w:val="28"/>
        </w:rPr>
        <w:t>6.4</w:t>
      </w:r>
      <w:r w:rsidRPr="00BD7D52">
        <w:rPr>
          <w:rFonts w:ascii="仿宋_GB2312" w:eastAsia="仿宋_GB2312" w:cs="仿宋_GB2312" w:hint="eastAsia"/>
          <w:sz w:val="28"/>
          <w:szCs w:val="28"/>
        </w:rPr>
        <w:t>条款要求。</w:t>
      </w:r>
    </w:p>
    <w:p w:rsidR="00B63E76" w:rsidRPr="00BD7D52" w:rsidRDefault="00B63E76" w:rsidP="005571FE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重要参数：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圆柱型压棒向下总压力</w:t>
      </w:r>
      <w:r w:rsidRPr="00BD7D52">
        <w:rPr>
          <w:rFonts w:ascii="仿宋_GB2312" w:eastAsia="仿宋_GB2312" w:cs="仿宋_GB2312"/>
          <w:sz w:val="28"/>
          <w:szCs w:val="28"/>
        </w:rPr>
        <w:t xml:space="preserve"> : 3.50</w:t>
      </w:r>
      <w:r w:rsidRPr="00BD7D52">
        <w:rPr>
          <w:rFonts w:ascii="仿宋_GB2312" w:eastAsia="仿宋_GB2312" w:cs="仿宋_GB2312" w:hint="eastAsia"/>
          <w:sz w:val="28"/>
          <w:szCs w:val="28"/>
        </w:rPr>
        <w:t>±</w:t>
      </w:r>
      <w:r w:rsidRPr="00BD7D52">
        <w:rPr>
          <w:rFonts w:ascii="仿宋_GB2312" w:eastAsia="仿宋_GB2312" w:cs="仿宋_GB2312"/>
          <w:sz w:val="28"/>
          <w:szCs w:val="28"/>
        </w:rPr>
        <w:t xml:space="preserve">0.02N 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5B413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施压棒下端直径</w:t>
      </w:r>
      <w:r w:rsidRPr="00BD7D52">
        <w:rPr>
          <w:rFonts w:ascii="仿宋_GB2312" w:eastAsia="仿宋_GB2312" w:cs="仿宋_GB2312"/>
          <w:sz w:val="28"/>
          <w:szCs w:val="28"/>
        </w:rPr>
        <w:t xml:space="preserve"> </w:t>
      </w:r>
      <w:r w:rsidRPr="00BD7D52">
        <w:rPr>
          <w:rFonts w:ascii="仿宋_GB2312" w:eastAsia="仿宋_GB2312" w:cs="仿宋_GB2312" w:hint="eastAsia"/>
          <w:sz w:val="28"/>
          <w:szCs w:val="28"/>
        </w:rPr>
        <w:t>：</w:t>
      </w:r>
      <w:r w:rsidRPr="00BD7D52">
        <w:rPr>
          <w:rFonts w:ascii="仿宋_GB2312" w:eastAsia="仿宋_GB2312" w:cs="仿宋_GB2312"/>
          <w:sz w:val="28"/>
          <w:szCs w:val="28"/>
        </w:rPr>
        <w:t>3.15</w:t>
      </w:r>
      <w:r w:rsidRPr="00BD7D52">
        <w:rPr>
          <w:rFonts w:ascii="仿宋_GB2312" w:eastAsia="仿宋_GB2312" w:cs="仿宋_GB2312" w:hint="eastAsia"/>
          <w:sz w:val="28"/>
          <w:szCs w:val="28"/>
        </w:rPr>
        <w:t>±</w:t>
      </w:r>
      <w:r w:rsidRPr="00BD7D52">
        <w:rPr>
          <w:rFonts w:ascii="仿宋_GB2312" w:eastAsia="仿宋_GB2312" w:cs="仿宋_GB2312"/>
          <w:sz w:val="28"/>
          <w:szCs w:val="28"/>
        </w:rPr>
        <w:t xml:space="preserve">0.03mm </w:t>
      </w:r>
      <w:r w:rsidRPr="00BD7D52">
        <w:rPr>
          <w:rFonts w:ascii="仿宋_GB2312" w:eastAsia="仿宋_GB2312" w:cs="仿宋_GB2312" w:hint="eastAsia"/>
          <w:sz w:val="28"/>
          <w:szCs w:val="28"/>
        </w:rPr>
        <w:t>；</w:t>
      </w:r>
    </w:p>
    <w:p w:rsidR="00B63E76" w:rsidRPr="00BD7D52" w:rsidRDefault="00B63E76" w:rsidP="005B413F">
      <w:pPr>
        <w:rPr>
          <w:rFonts w:ascii="仿宋_GB2312" w:eastAsia="仿宋_GB2312" w:cs="仿宋_GB2312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一次可进行三组试验的试样</w:t>
      </w:r>
      <w:r w:rsidRPr="00BD7D52">
        <w:rPr>
          <w:rFonts w:ascii="仿宋_GB2312" w:eastAsia="仿宋_GB2312" w:cs="仿宋_GB2312"/>
          <w:sz w:val="28"/>
          <w:szCs w:val="28"/>
        </w:rPr>
        <w:t xml:space="preserve"> </w:t>
      </w:r>
    </w:p>
    <w:p w:rsidR="00B63E76" w:rsidRPr="00BD7D52" w:rsidRDefault="00B63E76" w:rsidP="005B413F">
      <w:pPr>
        <w:rPr>
          <w:rFonts w:ascii="仿宋_GB2312" w:eastAsia="仿宋_GB2312" w:cs="仿宋_GB2312"/>
          <w:sz w:val="28"/>
          <w:szCs w:val="28"/>
        </w:rPr>
      </w:pP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/>
          <w:sz w:val="28"/>
          <w:szCs w:val="28"/>
        </w:rPr>
        <w:t>7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hAnsi="宋体" w:cs="仿宋_GB2312" w:hint="eastAsia"/>
          <w:sz w:val="28"/>
          <w:szCs w:val="28"/>
        </w:rPr>
        <w:t>测量显微镜：用于电子、电器产品测量电气间隙爬电距离试验使用。满足</w:t>
      </w:r>
      <w:r w:rsidRPr="00BD7D52"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GB/T 16935.1-2008</w:t>
      </w:r>
      <w:r w:rsidRPr="00BD7D52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、</w:t>
      </w:r>
      <w:r w:rsidRPr="00BD7D52"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GB 4943.1-2011</w:t>
      </w:r>
      <w:r w:rsidRPr="00BD7D52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、</w:t>
      </w:r>
      <w:r w:rsidRPr="00BD7D52"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GB 4706.1-2005</w:t>
      </w:r>
      <w:r w:rsidRPr="00BD7D52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、</w:t>
      </w:r>
      <w:r w:rsidRPr="00BD7D52"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GB 7000.1-2015</w:t>
      </w:r>
      <w:r w:rsidRPr="00BD7D52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、标准要求。</w:t>
      </w:r>
    </w:p>
    <w:p w:rsidR="00B63E76" w:rsidRPr="00BD7D52" w:rsidRDefault="00B63E76" w:rsidP="005571FE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重要参数：</w:t>
      </w:r>
    </w:p>
    <w:p w:rsidR="00B63E76" w:rsidRPr="00BD7D52" w:rsidRDefault="00B63E76" w:rsidP="0045148F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hAnsi="宋体" w:cs="仿宋_GB2312" w:hint="eastAsia"/>
          <w:sz w:val="28"/>
          <w:szCs w:val="28"/>
        </w:rPr>
        <w:t>采用机器视觉原理测量，焦距可调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hAnsi="宋体" w:cs="仿宋_GB2312" w:hint="eastAsia"/>
          <w:sz w:val="28"/>
          <w:szCs w:val="28"/>
        </w:rPr>
        <w:t>测量精度：不低于</w:t>
      </w:r>
      <w:r w:rsidRPr="00BD7D52">
        <w:rPr>
          <w:rFonts w:ascii="仿宋_GB2312" w:eastAsia="仿宋_GB2312" w:hAnsi="宋体" w:cs="仿宋_GB2312"/>
          <w:sz w:val="28"/>
          <w:szCs w:val="28"/>
        </w:rPr>
        <w:t>0.01mm</w:t>
      </w:r>
    </w:p>
    <w:p w:rsidR="00B63E76" w:rsidRDefault="00B63E76">
      <w:pPr>
        <w:rPr>
          <w:rFonts w:ascii="仿宋_GB2312" w:eastAsia="仿宋_GB2312" w:hAnsi="宋体" w:cs="Times New Roman"/>
          <w:sz w:val="28"/>
          <w:szCs w:val="28"/>
        </w:rPr>
      </w:pPr>
      <w:r w:rsidRPr="00BD7D52">
        <w:rPr>
          <w:rFonts w:ascii="仿宋_GB2312" w:eastAsia="仿宋_GB2312" w:hAnsi="宋体" w:cs="仿宋_GB2312" w:hint="eastAsia"/>
          <w:sz w:val="28"/>
          <w:szCs w:val="28"/>
        </w:rPr>
        <w:t>测量范围：</w:t>
      </w:r>
      <w:r w:rsidRPr="00BD7D52">
        <w:rPr>
          <w:rFonts w:ascii="仿宋_GB2312" w:eastAsia="仿宋_GB2312" w:hAnsi="宋体" w:cs="仿宋_GB2312"/>
          <w:sz w:val="28"/>
          <w:szCs w:val="28"/>
        </w:rPr>
        <w:t>0-40mm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hAnsi="宋体" w:cs="仿宋_GB2312"/>
          <w:sz w:val="28"/>
          <w:szCs w:val="28"/>
        </w:rPr>
        <w:t>8</w:t>
      </w:r>
      <w:r w:rsidRPr="00BD7D52">
        <w:rPr>
          <w:rFonts w:ascii="仿宋_GB2312" w:eastAsia="仿宋_GB2312" w:hAnsi="宋体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QFZ</w:t>
      </w:r>
      <w:r w:rsidRPr="00BD7D52">
        <w:rPr>
          <w:rFonts w:ascii="仿宋_GB2312" w:eastAsia="仿宋_GB2312" w:cs="仿宋_GB2312" w:hint="eastAsia"/>
          <w:sz w:val="28"/>
          <w:szCs w:val="28"/>
        </w:rPr>
        <w:t>型漆膜附着力测定</w:t>
      </w:r>
      <w:bookmarkStart w:id="0" w:name="_GoBack"/>
      <w:bookmarkEnd w:id="0"/>
      <w:r w:rsidRPr="00BD7D52">
        <w:rPr>
          <w:rFonts w:ascii="仿宋_GB2312" w:eastAsia="仿宋_GB2312" w:cs="仿宋_GB2312" w:hint="eastAsia"/>
          <w:sz w:val="28"/>
          <w:szCs w:val="28"/>
        </w:rPr>
        <w:t>仪：用于桥架产品测量漆膜附着力试验，满足</w:t>
      </w:r>
      <w:r w:rsidRPr="00BD7D52">
        <w:rPr>
          <w:rFonts w:ascii="仿宋_GB2312" w:eastAsia="仿宋_GB2312" w:cs="仿宋_GB2312"/>
          <w:sz w:val="28"/>
          <w:szCs w:val="28"/>
        </w:rPr>
        <w:t>QB/T1453-2003</w:t>
      </w:r>
      <w:r w:rsidRPr="00BD7D52">
        <w:rPr>
          <w:rFonts w:ascii="仿宋_GB2312" w:eastAsia="仿宋_GB2312" w:cs="仿宋_GB2312" w:hint="eastAsia"/>
          <w:sz w:val="28"/>
          <w:szCs w:val="28"/>
        </w:rPr>
        <w:t>标准附着力（</w:t>
      </w:r>
      <w:r w:rsidRPr="00BD7D52">
        <w:rPr>
          <w:rFonts w:ascii="仿宋_GB2312" w:eastAsia="仿宋_GB2312" w:cs="仿宋_GB2312"/>
          <w:sz w:val="28"/>
          <w:szCs w:val="28"/>
        </w:rPr>
        <w:t>GB/T 1720-1979</w:t>
      </w:r>
      <w:r w:rsidRPr="00BD7D52">
        <w:rPr>
          <w:rFonts w:eastAsia="仿宋_GB2312" w:cs="Times New Roman"/>
          <w:sz w:val="28"/>
          <w:szCs w:val="28"/>
        </w:rPr>
        <w:t>  </w:t>
      </w:r>
      <w:r w:rsidRPr="00BD7D52">
        <w:rPr>
          <w:rFonts w:ascii="仿宋_GB2312" w:eastAsia="仿宋_GB2312" w:cs="仿宋_GB2312" w:hint="eastAsia"/>
          <w:sz w:val="28"/>
          <w:szCs w:val="28"/>
        </w:rPr>
        <w:t>）要求。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采取圆圈划痕法，分七级表示涂膜附着力。</w:t>
      </w:r>
    </w:p>
    <w:p w:rsidR="00B63E76" w:rsidRPr="00BD7D52" w:rsidRDefault="00B63E76" w:rsidP="005571FE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重要参数：</w:t>
      </w:r>
    </w:p>
    <w:p w:rsidR="00B63E76" w:rsidRPr="00BD7D52" w:rsidRDefault="00B63E76">
      <w:pPr>
        <w:rPr>
          <w:rFonts w:ascii="仿宋_GB2312" w:eastAsia="仿宋_GB2312" w:cs="仿宋_GB2312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空载压力</w:t>
      </w:r>
      <w:r w:rsidRPr="00BD7D52">
        <w:rPr>
          <w:rFonts w:ascii="仿宋_GB2312" w:eastAsia="仿宋_GB2312" w:cs="仿宋_GB2312"/>
          <w:sz w:val="28"/>
          <w:szCs w:val="28"/>
        </w:rPr>
        <w:t>200g</w:t>
      </w:r>
    </w:p>
    <w:p w:rsidR="00B63E76" w:rsidRPr="00BD7D52" w:rsidRDefault="00B63E76">
      <w:pPr>
        <w:rPr>
          <w:rFonts w:ascii="仿宋_GB2312" w:eastAsia="仿宋_GB2312" w:cs="仿宋_GB2312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砝码：</w:t>
      </w:r>
      <w:r w:rsidRPr="00BD7D52">
        <w:rPr>
          <w:rFonts w:ascii="仿宋_GB2312" w:eastAsia="仿宋_GB2312" w:cs="仿宋_GB2312"/>
          <w:sz w:val="28"/>
          <w:szCs w:val="28"/>
        </w:rPr>
        <w:t>100g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200g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500g</w:t>
      </w:r>
      <w:r w:rsidRPr="00BD7D52">
        <w:rPr>
          <w:rFonts w:ascii="仿宋_GB2312" w:eastAsia="仿宋_GB2312" w:cs="仿宋_GB2312" w:hint="eastAsia"/>
          <w:sz w:val="28"/>
          <w:szCs w:val="28"/>
        </w:rPr>
        <w:t>、</w:t>
      </w:r>
      <w:r w:rsidRPr="00BD7D52">
        <w:rPr>
          <w:rFonts w:ascii="仿宋_GB2312" w:eastAsia="仿宋_GB2312" w:cs="仿宋_GB2312"/>
          <w:sz w:val="28"/>
          <w:szCs w:val="28"/>
        </w:rPr>
        <w:t>1000g</w:t>
      </w:r>
    </w:p>
    <w:p w:rsidR="00B63E76" w:rsidRPr="00BD7D52" w:rsidRDefault="00B63E76">
      <w:pPr>
        <w:rPr>
          <w:rFonts w:ascii="仿宋_GB2312" w:eastAsia="仿宋_GB2312" w:cs="仿宋_GB2312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描绘圆形直径</w:t>
      </w:r>
      <w:r w:rsidRPr="00BD7D52">
        <w:rPr>
          <w:rFonts w:ascii="仿宋_GB2312" w:eastAsia="仿宋_GB2312" w:cs="仿宋_GB2312"/>
          <w:sz w:val="28"/>
          <w:szCs w:val="28"/>
        </w:rPr>
        <w:t>10.5mm</w:t>
      </w:r>
    </w:p>
    <w:p w:rsidR="00B63E76" w:rsidRPr="00BD7D52" w:rsidRDefault="00B63E76">
      <w:pPr>
        <w:rPr>
          <w:rFonts w:ascii="仿宋_GB2312" w:eastAsia="仿宋_GB2312" w:cs="仿宋_GB2312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丝杠螺距</w:t>
      </w:r>
      <w:r w:rsidRPr="00BD7D52">
        <w:rPr>
          <w:rFonts w:ascii="仿宋_GB2312" w:eastAsia="仿宋_GB2312" w:cs="仿宋_GB2312"/>
          <w:sz w:val="28"/>
          <w:szCs w:val="28"/>
        </w:rPr>
        <w:t>1.5mm</w:t>
      </w:r>
    </w:p>
    <w:p w:rsidR="00B63E76" w:rsidRPr="00BD7D52" w:rsidRDefault="00B63E76">
      <w:pPr>
        <w:rPr>
          <w:rFonts w:ascii="仿宋_GB2312" w:eastAsia="仿宋_GB2312" w:cs="Times New Roman"/>
          <w:sz w:val="28"/>
          <w:szCs w:val="28"/>
        </w:rPr>
      </w:pPr>
      <w:r w:rsidRPr="00BD7D52">
        <w:rPr>
          <w:rFonts w:ascii="仿宋_GB2312" w:eastAsia="仿宋_GB2312" w:cs="仿宋_GB2312" w:hint="eastAsia"/>
          <w:sz w:val="28"/>
          <w:szCs w:val="28"/>
        </w:rPr>
        <w:t>针头采用电唱针</w:t>
      </w:r>
    </w:p>
    <w:sectPr w:rsidR="00B63E76" w:rsidRPr="00BD7D52" w:rsidSect="00AE0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E76" w:rsidRDefault="00B63E76" w:rsidP="004A12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3E76" w:rsidRDefault="00B63E76" w:rsidP="004A12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E76" w:rsidRDefault="00B63E76" w:rsidP="004A12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3E76" w:rsidRDefault="00B63E76" w:rsidP="004A12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CF3"/>
    <w:rsid w:val="000A058A"/>
    <w:rsid w:val="000E79A7"/>
    <w:rsid w:val="000F3CF3"/>
    <w:rsid w:val="00145DFA"/>
    <w:rsid w:val="001913ED"/>
    <w:rsid w:val="001B6C49"/>
    <w:rsid w:val="001C6B86"/>
    <w:rsid w:val="002521A4"/>
    <w:rsid w:val="0026457A"/>
    <w:rsid w:val="00274D79"/>
    <w:rsid w:val="002D54F2"/>
    <w:rsid w:val="00414DF1"/>
    <w:rsid w:val="004243BD"/>
    <w:rsid w:val="00425D5A"/>
    <w:rsid w:val="004506C4"/>
    <w:rsid w:val="0045148F"/>
    <w:rsid w:val="004933A5"/>
    <w:rsid w:val="00494848"/>
    <w:rsid w:val="004A1210"/>
    <w:rsid w:val="004E65A3"/>
    <w:rsid w:val="00501846"/>
    <w:rsid w:val="005571FE"/>
    <w:rsid w:val="0057481F"/>
    <w:rsid w:val="005871F9"/>
    <w:rsid w:val="005B413F"/>
    <w:rsid w:val="005E551A"/>
    <w:rsid w:val="006F481F"/>
    <w:rsid w:val="00792BB8"/>
    <w:rsid w:val="00822A00"/>
    <w:rsid w:val="008622C8"/>
    <w:rsid w:val="008805BB"/>
    <w:rsid w:val="008C51FB"/>
    <w:rsid w:val="00977712"/>
    <w:rsid w:val="00990AE0"/>
    <w:rsid w:val="009B6ED7"/>
    <w:rsid w:val="00A35BAD"/>
    <w:rsid w:val="00AE0B61"/>
    <w:rsid w:val="00B010F6"/>
    <w:rsid w:val="00B512D1"/>
    <w:rsid w:val="00B63E76"/>
    <w:rsid w:val="00BD7D52"/>
    <w:rsid w:val="00C57481"/>
    <w:rsid w:val="00C75FD3"/>
    <w:rsid w:val="00D12A44"/>
    <w:rsid w:val="00D21128"/>
    <w:rsid w:val="00D43BDA"/>
    <w:rsid w:val="00D7099C"/>
    <w:rsid w:val="00DE18D3"/>
    <w:rsid w:val="00E52D97"/>
    <w:rsid w:val="00E849D4"/>
    <w:rsid w:val="00E86079"/>
    <w:rsid w:val="00EA07B1"/>
    <w:rsid w:val="00EA6594"/>
    <w:rsid w:val="00EB5FE3"/>
    <w:rsid w:val="00F6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B6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1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121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A1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1210"/>
    <w:rPr>
      <w:sz w:val="18"/>
      <w:szCs w:val="18"/>
    </w:rPr>
  </w:style>
  <w:style w:type="paragraph" w:customStyle="1" w:styleId="CharCharChar">
    <w:name w:val="Char Char Char"/>
    <w:basedOn w:val="Normal"/>
    <w:uiPriority w:val="99"/>
    <w:rsid w:val="00501846"/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99"/>
    <w:locked/>
    <w:rsid w:val="0050184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495</TotalTime>
  <Pages>5</Pages>
  <Words>219</Words>
  <Characters>1250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23</cp:revision>
  <dcterms:created xsi:type="dcterms:W3CDTF">2020-11-10T10:11:00Z</dcterms:created>
  <dcterms:modified xsi:type="dcterms:W3CDTF">2020-11-12T01:37:00Z</dcterms:modified>
</cp:coreProperties>
</file>