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F8" w:rsidRPr="00671669" w:rsidRDefault="003014F8">
      <w:pPr>
        <w:jc w:val="center"/>
        <w:rPr>
          <w:rFonts w:ascii="仿宋_GB2312" w:eastAsia="仿宋_GB2312" w:hAnsi="Times New Roman" w:cs="Times New Roman"/>
          <w:sz w:val="36"/>
          <w:szCs w:val="36"/>
        </w:rPr>
      </w:pPr>
      <w:r w:rsidRPr="00671669">
        <w:rPr>
          <w:rFonts w:ascii="仿宋_GB2312" w:eastAsia="仿宋_GB2312" w:hAnsi="宋体" w:cs="仿宋_GB2312" w:hint="eastAsia"/>
          <w:b/>
          <w:bCs/>
          <w:sz w:val="32"/>
          <w:szCs w:val="32"/>
        </w:rPr>
        <w:t>食品中心凯氏定氮</w:t>
      </w:r>
      <w:r w:rsidRPr="00671669">
        <w:rPr>
          <w:rFonts w:ascii="仿宋_GB2312" w:eastAsia="仿宋_GB2312" w:cs="仿宋_GB2312" w:hint="eastAsia"/>
          <w:b/>
          <w:bCs/>
          <w:sz w:val="32"/>
          <w:szCs w:val="32"/>
        </w:rPr>
        <w:t>仪项目技术参数</w:t>
      </w:r>
    </w:p>
    <w:p w:rsidR="003014F8" w:rsidRPr="00671669" w:rsidRDefault="003014F8">
      <w:pPr>
        <w:jc w:val="center"/>
        <w:rPr>
          <w:rFonts w:ascii="仿宋_GB2312" w:eastAsia="仿宋_GB2312" w:hAnsi="Times New Roman" w:cs="Times New Roman"/>
          <w:sz w:val="36"/>
          <w:szCs w:val="36"/>
        </w:rPr>
      </w:pPr>
    </w:p>
    <w:tbl>
      <w:tblPr>
        <w:tblW w:w="90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880"/>
        <w:gridCol w:w="1080"/>
        <w:gridCol w:w="1980"/>
        <w:gridCol w:w="2160"/>
      </w:tblGrid>
      <w:tr w:rsidR="003014F8" w:rsidRPr="00671669">
        <w:tc>
          <w:tcPr>
            <w:tcW w:w="900" w:type="dxa"/>
            <w:vAlign w:val="center"/>
          </w:tcPr>
          <w:p w:rsidR="003014F8" w:rsidRPr="00671669" w:rsidRDefault="003014F8" w:rsidP="000747A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671669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2880" w:type="dxa"/>
            <w:vAlign w:val="center"/>
          </w:tcPr>
          <w:p w:rsidR="003014F8" w:rsidRPr="00671669" w:rsidRDefault="003014F8" w:rsidP="000747A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671669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设备名称</w:t>
            </w:r>
          </w:p>
        </w:tc>
        <w:tc>
          <w:tcPr>
            <w:tcW w:w="1080" w:type="dxa"/>
            <w:vAlign w:val="center"/>
          </w:tcPr>
          <w:p w:rsidR="003014F8" w:rsidRPr="00671669" w:rsidRDefault="003014F8" w:rsidP="000747A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671669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数量</w:t>
            </w:r>
          </w:p>
        </w:tc>
        <w:tc>
          <w:tcPr>
            <w:tcW w:w="1980" w:type="dxa"/>
            <w:vAlign w:val="center"/>
          </w:tcPr>
          <w:p w:rsidR="003014F8" w:rsidRPr="00671669" w:rsidRDefault="003014F8" w:rsidP="000747A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671669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预算（元）</w:t>
            </w:r>
          </w:p>
        </w:tc>
        <w:tc>
          <w:tcPr>
            <w:tcW w:w="2160" w:type="dxa"/>
            <w:vAlign w:val="center"/>
          </w:tcPr>
          <w:p w:rsidR="003014F8" w:rsidRPr="00671669" w:rsidRDefault="003014F8" w:rsidP="000747A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671669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备注</w:t>
            </w:r>
          </w:p>
        </w:tc>
      </w:tr>
      <w:tr w:rsidR="003014F8" w:rsidRPr="00671669">
        <w:tc>
          <w:tcPr>
            <w:tcW w:w="900" w:type="dxa"/>
            <w:vAlign w:val="center"/>
          </w:tcPr>
          <w:p w:rsidR="003014F8" w:rsidRPr="00671669" w:rsidRDefault="003014F8" w:rsidP="000747A9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671669">
              <w:rPr>
                <w:rFonts w:ascii="仿宋_GB2312" w:eastAsia="仿宋_GB2312" w:hAnsi="Times New Roman" w:cs="仿宋_GB2312"/>
                <w:sz w:val="28"/>
                <w:szCs w:val="28"/>
              </w:rPr>
              <w:t>1</w:t>
            </w:r>
          </w:p>
        </w:tc>
        <w:tc>
          <w:tcPr>
            <w:tcW w:w="2880" w:type="dxa"/>
            <w:vAlign w:val="center"/>
          </w:tcPr>
          <w:p w:rsidR="003014F8" w:rsidRPr="00671669" w:rsidRDefault="003014F8" w:rsidP="000747A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671669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凯氏定氮仪</w:t>
            </w:r>
          </w:p>
        </w:tc>
        <w:tc>
          <w:tcPr>
            <w:tcW w:w="1080" w:type="dxa"/>
            <w:vAlign w:val="center"/>
          </w:tcPr>
          <w:p w:rsidR="003014F8" w:rsidRPr="00671669" w:rsidRDefault="003014F8" w:rsidP="000747A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671669">
              <w:rPr>
                <w:rFonts w:ascii="仿宋_GB2312" w:eastAsia="仿宋_GB2312" w:hAnsi="Times New Roman" w:cs="仿宋_GB2312"/>
                <w:sz w:val="28"/>
                <w:szCs w:val="28"/>
              </w:rPr>
              <w:t>1</w:t>
            </w:r>
            <w:r w:rsidRPr="00671669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套</w:t>
            </w:r>
          </w:p>
        </w:tc>
        <w:tc>
          <w:tcPr>
            <w:tcW w:w="1980" w:type="dxa"/>
            <w:vAlign w:val="center"/>
          </w:tcPr>
          <w:p w:rsidR="003014F8" w:rsidRPr="00671669" w:rsidRDefault="003014F8" w:rsidP="000747A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671669">
              <w:rPr>
                <w:rFonts w:ascii="仿宋_GB2312" w:eastAsia="仿宋_GB2312" w:hAnsi="Times New Roman" w:cs="仿宋_GB2312"/>
                <w:sz w:val="28"/>
                <w:szCs w:val="28"/>
              </w:rPr>
              <w:t>280000</w:t>
            </w:r>
          </w:p>
        </w:tc>
        <w:tc>
          <w:tcPr>
            <w:tcW w:w="2160" w:type="dxa"/>
            <w:vAlign w:val="center"/>
          </w:tcPr>
          <w:p w:rsidR="003014F8" w:rsidRPr="00671669" w:rsidRDefault="003014F8" w:rsidP="000747A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3014F8" w:rsidRPr="00671669">
        <w:tc>
          <w:tcPr>
            <w:tcW w:w="900" w:type="dxa"/>
            <w:vAlign w:val="center"/>
          </w:tcPr>
          <w:p w:rsidR="003014F8" w:rsidRPr="00671669" w:rsidRDefault="003014F8" w:rsidP="000747A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671669">
              <w:rPr>
                <w:rFonts w:ascii="仿宋_GB2312" w:eastAsia="仿宋_GB2312" w:hAnsi="Times New Roman" w:cs="仿宋_GB2312"/>
                <w:sz w:val="28"/>
                <w:szCs w:val="28"/>
              </w:rPr>
              <w:t>2</w:t>
            </w:r>
          </w:p>
        </w:tc>
        <w:tc>
          <w:tcPr>
            <w:tcW w:w="2880" w:type="dxa"/>
            <w:vAlign w:val="center"/>
          </w:tcPr>
          <w:p w:rsidR="003014F8" w:rsidRPr="00671669" w:rsidRDefault="003014F8" w:rsidP="000747A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671669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电子天平</w:t>
            </w:r>
          </w:p>
        </w:tc>
        <w:tc>
          <w:tcPr>
            <w:tcW w:w="1080" w:type="dxa"/>
            <w:vAlign w:val="center"/>
          </w:tcPr>
          <w:p w:rsidR="003014F8" w:rsidRPr="00671669" w:rsidRDefault="003014F8" w:rsidP="000747A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671669">
              <w:rPr>
                <w:rFonts w:ascii="仿宋_GB2312" w:eastAsia="仿宋_GB2312" w:hAnsi="Times New Roman" w:cs="仿宋_GB2312"/>
                <w:sz w:val="28"/>
                <w:szCs w:val="28"/>
              </w:rPr>
              <w:t>3</w:t>
            </w:r>
            <w:r w:rsidRPr="00671669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台</w:t>
            </w:r>
          </w:p>
        </w:tc>
        <w:tc>
          <w:tcPr>
            <w:tcW w:w="1980" w:type="dxa"/>
            <w:vAlign w:val="center"/>
          </w:tcPr>
          <w:p w:rsidR="003014F8" w:rsidRPr="00671669" w:rsidRDefault="003014F8" w:rsidP="000747A9">
            <w:pPr>
              <w:jc w:val="center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 w:rsidRPr="00671669">
              <w:rPr>
                <w:rFonts w:ascii="仿宋_GB2312" w:eastAsia="仿宋_GB2312" w:hAnsi="Times New Roman" w:cs="仿宋_GB2312"/>
                <w:sz w:val="28"/>
                <w:szCs w:val="28"/>
              </w:rPr>
              <w:t>45000</w:t>
            </w:r>
          </w:p>
        </w:tc>
        <w:tc>
          <w:tcPr>
            <w:tcW w:w="2160" w:type="dxa"/>
            <w:vAlign w:val="center"/>
          </w:tcPr>
          <w:p w:rsidR="003014F8" w:rsidRPr="00671669" w:rsidRDefault="003014F8" w:rsidP="000747A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3014F8" w:rsidRPr="00671669">
        <w:tc>
          <w:tcPr>
            <w:tcW w:w="900" w:type="dxa"/>
            <w:vAlign w:val="center"/>
          </w:tcPr>
          <w:p w:rsidR="003014F8" w:rsidRPr="00671669" w:rsidRDefault="003014F8" w:rsidP="000747A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3014F8" w:rsidRPr="00671669" w:rsidRDefault="003014F8" w:rsidP="000747A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671669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1080" w:type="dxa"/>
            <w:vAlign w:val="center"/>
          </w:tcPr>
          <w:p w:rsidR="003014F8" w:rsidRPr="00671669" w:rsidRDefault="003014F8" w:rsidP="000747A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3014F8" w:rsidRPr="00671669" w:rsidRDefault="003014F8" w:rsidP="000747A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671669">
              <w:rPr>
                <w:rFonts w:ascii="仿宋_GB2312" w:eastAsia="仿宋_GB2312" w:hAnsi="Times New Roman" w:cs="仿宋_GB2312"/>
                <w:sz w:val="28"/>
                <w:szCs w:val="28"/>
              </w:rPr>
              <w:t>325000</w:t>
            </w:r>
          </w:p>
        </w:tc>
        <w:tc>
          <w:tcPr>
            <w:tcW w:w="2160" w:type="dxa"/>
            <w:vAlign w:val="center"/>
          </w:tcPr>
          <w:p w:rsidR="003014F8" w:rsidRPr="00671669" w:rsidRDefault="003014F8" w:rsidP="000747A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:rsidR="003014F8" w:rsidRPr="00671669" w:rsidRDefault="003014F8" w:rsidP="00A87B24">
      <w:pPr>
        <w:rPr>
          <w:rFonts w:ascii="仿宋_GB2312" w:eastAsia="仿宋_GB2312" w:hAnsi="Times New Roman" w:cs="Times New Roman"/>
          <w:sz w:val="36"/>
          <w:szCs w:val="36"/>
        </w:rPr>
      </w:pPr>
    </w:p>
    <w:p w:rsidR="003014F8" w:rsidRPr="00671669" w:rsidRDefault="003014F8" w:rsidP="00671669"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 w:rsidRPr="00671669">
        <w:rPr>
          <w:rFonts w:ascii="仿宋_GB2312" w:eastAsia="仿宋_GB2312" w:cs="仿宋_GB2312" w:hint="eastAsia"/>
          <w:b/>
          <w:bCs/>
          <w:sz w:val="32"/>
          <w:szCs w:val="32"/>
        </w:rPr>
        <w:t>凯氏定氮仪配套仪器参数</w:t>
      </w:r>
    </w:p>
    <w:p w:rsidR="003014F8" w:rsidRPr="00671669" w:rsidRDefault="003014F8" w:rsidP="00671669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671669">
        <w:rPr>
          <w:rFonts w:ascii="仿宋_GB2312" w:eastAsia="仿宋_GB2312" w:cs="仿宋_GB2312"/>
          <w:b/>
          <w:bCs/>
          <w:sz w:val="28"/>
          <w:szCs w:val="28"/>
        </w:rPr>
        <w:t>1</w:t>
      </w:r>
      <w:r w:rsidRPr="00671669">
        <w:rPr>
          <w:rFonts w:ascii="仿宋_GB2312" w:eastAsia="仿宋_GB2312" w:cs="仿宋_GB2312" w:hint="eastAsia"/>
          <w:b/>
          <w:bCs/>
          <w:sz w:val="28"/>
          <w:szCs w:val="28"/>
        </w:rPr>
        <w:t>主机功能参数</w:t>
      </w:r>
    </w:p>
    <w:p w:rsidR="003014F8" w:rsidRPr="00671669" w:rsidRDefault="003014F8" w:rsidP="00671669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671669">
        <w:rPr>
          <w:rFonts w:ascii="仿宋_GB2312" w:eastAsia="仿宋_GB2312" w:cs="仿宋_GB2312"/>
          <w:b/>
          <w:bCs/>
          <w:sz w:val="28"/>
          <w:szCs w:val="28"/>
        </w:rPr>
        <w:t xml:space="preserve">1.1 </w:t>
      </w:r>
      <w:r w:rsidRPr="00671669">
        <w:rPr>
          <w:rFonts w:ascii="仿宋_GB2312" w:eastAsia="仿宋_GB2312" w:cs="仿宋_GB2312" w:hint="eastAsia"/>
          <w:b/>
          <w:bCs/>
          <w:sz w:val="28"/>
          <w:szCs w:val="28"/>
        </w:rPr>
        <w:t>主机基础要求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 xml:space="preserve">1.1.1 </w:t>
      </w:r>
      <w:r w:rsidRPr="00671669">
        <w:rPr>
          <w:rFonts w:ascii="仿宋_GB2312" w:eastAsia="仿宋_GB2312" w:cs="仿宋_GB2312" w:hint="eastAsia"/>
          <w:sz w:val="28"/>
          <w:szCs w:val="28"/>
        </w:rPr>
        <w:t>采用国家标准的凯氏定氮方法：浓硫酸环境消解样品、碱性环境蒸汽蒸馏、硼酸吸收、指示剂滴定终点颜色判定法；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 xml:space="preserve">1.1.2 </w:t>
      </w:r>
      <w:r w:rsidRPr="00671669">
        <w:rPr>
          <w:rFonts w:ascii="仿宋_GB2312" w:eastAsia="仿宋_GB2312" w:cs="仿宋_GB2312" w:hint="eastAsia"/>
          <w:sz w:val="28"/>
          <w:szCs w:val="28"/>
        </w:rPr>
        <w:t>检测范围：</w:t>
      </w:r>
      <w:r w:rsidRPr="00671669">
        <w:rPr>
          <w:rFonts w:ascii="仿宋_GB2312" w:eastAsia="仿宋_GB2312" w:cs="仿宋_GB2312"/>
          <w:sz w:val="28"/>
          <w:szCs w:val="28"/>
        </w:rPr>
        <w:t xml:space="preserve">0.1-240mg </w:t>
      </w:r>
      <w:r w:rsidRPr="00671669">
        <w:rPr>
          <w:rFonts w:ascii="仿宋_GB2312" w:eastAsia="仿宋_GB2312" w:cs="仿宋_GB2312" w:hint="eastAsia"/>
          <w:sz w:val="28"/>
          <w:szCs w:val="28"/>
        </w:rPr>
        <w:t>氮；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 xml:space="preserve">1.1.3 </w:t>
      </w:r>
      <w:r w:rsidRPr="00671669">
        <w:rPr>
          <w:rFonts w:ascii="仿宋_GB2312" w:eastAsia="仿宋_GB2312" w:cs="仿宋_GB2312" w:hint="eastAsia"/>
          <w:sz w:val="28"/>
          <w:szCs w:val="28"/>
        </w:rPr>
        <w:t>回收率：≥</w:t>
      </w:r>
      <w:r w:rsidRPr="00671669">
        <w:rPr>
          <w:rFonts w:ascii="仿宋_GB2312" w:eastAsia="仿宋_GB2312" w:cs="仿宋_GB2312"/>
          <w:sz w:val="28"/>
          <w:szCs w:val="28"/>
        </w:rPr>
        <w:t>99.5%</w:t>
      </w:r>
      <w:r w:rsidRPr="00671669">
        <w:rPr>
          <w:rFonts w:ascii="仿宋_GB2312" w:eastAsia="仿宋_GB2312" w:cs="仿宋_GB2312" w:hint="eastAsia"/>
          <w:sz w:val="28"/>
          <w:szCs w:val="28"/>
        </w:rPr>
        <w:t>；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 xml:space="preserve">1.1.4 </w:t>
      </w:r>
      <w:r w:rsidRPr="00671669">
        <w:rPr>
          <w:rFonts w:ascii="仿宋_GB2312" w:eastAsia="仿宋_GB2312" w:cs="仿宋_GB2312" w:hint="eastAsia"/>
          <w:sz w:val="28"/>
          <w:szCs w:val="28"/>
        </w:rPr>
        <w:t>重复性误差</w:t>
      </w:r>
      <w:r w:rsidRPr="00671669">
        <w:rPr>
          <w:rFonts w:ascii="仿宋_GB2312" w:eastAsia="仿宋_GB2312" w:cs="仿宋_GB2312"/>
          <w:sz w:val="28"/>
          <w:szCs w:val="28"/>
        </w:rPr>
        <w:t>(RSD)</w:t>
      </w:r>
      <w:r w:rsidRPr="00671669">
        <w:rPr>
          <w:rFonts w:ascii="仿宋_GB2312" w:eastAsia="仿宋_GB2312" w:cs="仿宋_GB2312" w:hint="eastAsia"/>
          <w:sz w:val="28"/>
          <w:szCs w:val="28"/>
        </w:rPr>
        <w:t>：≤</w:t>
      </w:r>
      <w:r w:rsidRPr="00671669">
        <w:rPr>
          <w:rFonts w:ascii="仿宋_GB2312" w:eastAsia="仿宋_GB2312" w:cs="仿宋_GB2312"/>
          <w:sz w:val="28"/>
          <w:szCs w:val="28"/>
        </w:rPr>
        <w:t>0.5%</w:t>
      </w:r>
      <w:r w:rsidRPr="00671669">
        <w:rPr>
          <w:rFonts w:ascii="仿宋_GB2312" w:eastAsia="仿宋_GB2312" w:cs="仿宋_GB2312" w:hint="eastAsia"/>
          <w:sz w:val="28"/>
          <w:szCs w:val="28"/>
        </w:rPr>
        <w:t>；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 xml:space="preserve">*1.1.5 </w:t>
      </w:r>
      <w:r w:rsidRPr="00671669">
        <w:rPr>
          <w:rFonts w:ascii="仿宋_GB2312" w:eastAsia="仿宋_GB2312" w:cs="仿宋_GB2312" w:hint="eastAsia"/>
          <w:sz w:val="28"/>
          <w:szCs w:val="28"/>
        </w:rPr>
        <w:t>滴定精度：</w:t>
      </w:r>
      <w:r w:rsidRPr="00671669">
        <w:rPr>
          <w:rFonts w:ascii="仿宋_GB2312" w:eastAsia="仿宋_GB2312" w:cs="仿宋_GB2312"/>
          <w:sz w:val="28"/>
          <w:szCs w:val="28"/>
        </w:rPr>
        <w:t>0.2</w:t>
      </w:r>
      <w:r w:rsidRPr="00671669">
        <w:rPr>
          <w:rFonts w:ascii="仿宋_GB2312" w:eastAsia="仿宋_GB2312" w:cs="仿宋_GB2312" w:hint="eastAsia"/>
          <w:sz w:val="28"/>
          <w:szCs w:val="28"/>
        </w:rPr>
        <w:t>μ</w:t>
      </w:r>
      <w:r w:rsidRPr="00671669">
        <w:rPr>
          <w:rFonts w:ascii="仿宋_GB2312" w:eastAsia="仿宋_GB2312" w:cs="仿宋_GB2312"/>
          <w:sz w:val="28"/>
          <w:szCs w:val="28"/>
        </w:rPr>
        <w:t>L/</w:t>
      </w:r>
      <w:r w:rsidRPr="00671669">
        <w:rPr>
          <w:rFonts w:ascii="仿宋_GB2312" w:eastAsia="仿宋_GB2312" w:cs="仿宋_GB2312" w:hint="eastAsia"/>
          <w:sz w:val="28"/>
          <w:szCs w:val="28"/>
        </w:rPr>
        <w:t>步，</w:t>
      </w:r>
      <w:r w:rsidRPr="00671669">
        <w:rPr>
          <w:rFonts w:ascii="仿宋_GB2312" w:eastAsia="仿宋_GB2312" w:cs="仿宋_GB2312"/>
          <w:sz w:val="28"/>
          <w:szCs w:val="28"/>
        </w:rPr>
        <w:t>0.4</w:t>
      </w:r>
      <w:r w:rsidRPr="00671669">
        <w:rPr>
          <w:rFonts w:ascii="仿宋_GB2312" w:eastAsia="仿宋_GB2312" w:cs="仿宋_GB2312" w:hint="eastAsia"/>
          <w:sz w:val="28"/>
          <w:szCs w:val="28"/>
        </w:rPr>
        <w:t>μ</w:t>
      </w:r>
      <w:r w:rsidRPr="00671669">
        <w:rPr>
          <w:rFonts w:ascii="仿宋_GB2312" w:eastAsia="仿宋_GB2312" w:cs="仿宋_GB2312"/>
          <w:sz w:val="28"/>
          <w:szCs w:val="28"/>
        </w:rPr>
        <w:t>L/</w:t>
      </w:r>
      <w:r w:rsidRPr="00671669">
        <w:rPr>
          <w:rFonts w:ascii="仿宋_GB2312" w:eastAsia="仿宋_GB2312" w:cs="仿宋_GB2312" w:hint="eastAsia"/>
          <w:sz w:val="28"/>
          <w:szCs w:val="28"/>
        </w:rPr>
        <w:t>步，</w:t>
      </w:r>
      <w:r w:rsidRPr="00671669">
        <w:rPr>
          <w:rFonts w:ascii="仿宋_GB2312" w:eastAsia="仿宋_GB2312" w:cs="仿宋_GB2312"/>
          <w:sz w:val="28"/>
          <w:szCs w:val="28"/>
        </w:rPr>
        <w:t>1.0</w:t>
      </w:r>
      <w:r w:rsidRPr="00671669">
        <w:rPr>
          <w:rFonts w:ascii="仿宋_GB2312" w:eastAsia="仿宋_GB2312" w:cs="仿宋_GB2312" w:hint="eastAsia"/>
          <w:sz w:val="28"/>
          <w:szCs w:val="28"/>
        </w:rPr>
        <w:t>μ</w:t>
      </w:r>
      <w:r w:rsidRPr="00671669">
        <w:rPr>
          <w:rFonts w:ascii="仿宋_GB2312" w:eastAsia="仿宋_GB2312" w:cs="仿宋_GB2312"/>
          <w:sz w:val="28"/>
          <w:szCs w:val="28"/>
        </w:rPr>
        <w:t>L/</w:t>
      </w:r>
      <w:r w:rsidRPr="00671669">
        <w:rPr>
          <w:rFonts w:ascii="仿宋_GB2312" w:eastAsia="仿宋_GB2312" w:cs="仿宋_GB2312" w:hint="eastAsia"/>
          <w:sz w:val="28"/>
          <w:szCs w:val="28"/>
        </w:rPr>
        <w:t>步三挡可选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 xml:space="preserve">1.1.6 </w:t>
      </w:r>
      <w:r w:rsidRPr="00671669">
        <w:rPr>
          <w:rFonts w:ascii="仿宋_GB2312" w:eastAsia="仿宋_GB2312" w:cs="仿宋_GB2312" w:hint="eastAsia"/>
          <w:sz w:val="28"/>
          <w:szCs w:val="28"/>
        </w:rPr>
        <w:t>测定样品重量：固体≤</w:t>
      </w:r>
      <w:r w:rsidRPr="00671669">
        <w:rPr>
          <w:rFonts w:ascii="仿宋_GB2312" w:eastAsia="仿宋_GB2312" w:cs="仿宋_GB2312"/>
          <w:sz w:val="28"/>
          <w:szCs w:val="28"/>
        </w:rPr>
        <w:t xml:space="preserve">5g   </w:t>
      </w:r>
      <w:r w:rsidRPr="00671669">
        <w:rPr>
          <w:rFonts w:ascii="仿宋_GB2312" w:eastAsia="仿宋_GB2312" w:cs="仿宋_GB2312" w:hint="eastAsia"/>
          <w:sz w:val="28"/>
          <w:szCs w:val="28"/>
        </w:rPr>
        <w:t>液体≤</w:t>
      </w:r>
      <w:r w:rsidRPr="00671669">
        <w:rPr>
          <w:rFonts w:ascii="仿宋_GB2312" w:eastAsia="仿宋_GB2312" w:cs="仿宋_GB2312"/>
          <w:sz w:val="28"/>
          <w:szCs w:val="28"/>
        </w:rPr>
        <w:t>20ml</w:t>
      </w:r>
      <w:r w:rsidRPr="00671669">
        <w:rPr>
          <w:rFonts w:ascii="仿宋_GB2312" w:eastAsia="仿宋_GB2312" w:cs="仿宋_GB2312" w:hint="eastAsia"/>
          <w:sz w:val="28"/>
          <w:szCs w:val="28"/>
        </w:rPr>
        <w:t>；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 xml:space="preserve">1.1.7 </w:t>
      </w:r>
      <w:r w:rsidRPr="00671669">
        <w:rPr>
          <w:rFonts w:ascii="仿宋_GB2312" w:eastAsia="仿宋_GB2312" w:cs="仿宋_GB2312" w:hint="eastAsia"/>
          <w:sz w:val="28"/>
          <w:szCs w:val="28"/>
        </w:rPr>
        <w:t>全自动加碱加酸、全自动蒸馏、全自动滴定、全自动排废、全自动清洗、全自动校正、全自动消化管排空、全自动故障检测、全自动溶液液位监测、全自动超温监测、全自动计算结果、输出、打印；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 xml:space="preserve">*1.1.8  </w:t>
      </w:r>
      <w:r w:rsidRPr="00671669">
        <w:rPr>
          <w:rFonts w:ascii="仿宋_GB2312" w:eastAsia="仿宋_GB2312" w:cs="仿宋_GB2312" w:hint="eastAsia"/>
          <w:sz w:val="28"/>
          <w:szCs w:val="28"/>
        </w:rPr>
        <w:t>仪器内置彩色触摸显示系统，使用安卓操作系统，功能强大，使用简单，能够更好的进行样品的测试，结果的存储；</w:t>
      </w:r>
    </w:p>
    <w:p w:rsidR="003014F8" w:rsidRPr="00671669" w:rsidRDefault="003014F8" w:rsidP="00671669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hAnsi="宋体" w:cs="Times New Roman"/>
          <w:kern w:val="0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>*1.1.9</w:t>
      </w:r>
      <w:r w:rsidRPr="00671669">
        <w:rPr>
          <w:rFonts w:ascii="仿宋_GB2312" w:eastAsia="仿宋_GB2312" w:hAnsi="宋体" w:cs="仿宋_GB2312" w:hint="eastAsia"/>
          <w:sz w:val="28"/>
          <w:szCs w:val="28"/>
        </w:rPr>
        <w:t>符合</w:t>
      </w:r>
      <w:r w:rsidRPr="00671669">
        <w:rPr>
          <w:rFonts w:ascii="仿宋_GB2312" w:eastAsia="仿宋_GB2312" w:hAnsi="宋体" w:cs="仿宋_GB2312"/>
          <w:sz w:val="28"/>
          <w:szCs w:val="28"/>
        </w:rPr>
        <w:t>FDA 21 CFR Part 11</w:t>
      </w:r>
      <w:r w:rsidRPr="00671669">
        <w:rPr>
          <w:rFonts w:ascii="仿宋_GB2312" w:eastAsia="仿宋_GB2312" w:hAnsi="宋体" w:cs="仿宋_GB2312" w:hint="eastAsia"/>
          <w:sz w:val="28"/>
          <w:szCs w:val="28"/>
        </w:rPr>
        <w:t>的要求，</w:t>
      </w:r>
      <w:r w:rsidRPr="00671669">
        <w:rPr>
          <w:rFonts w:ascii="仿宋_GB2312" w:eastAsia="仿宋_GB2312" w:hAnsi="宋体" w:cs="仿宋_GB2312" w:hint="eastAsia"/>
          <w:kern w:val="0"/>
          <w:sz w:val="28"/>
          <w:szCs w:val="28"/>
        </w:rPr>
        <w:t>采用三级用户名加密码形式登录，并可对密码进行老化设置，内置用户权限分级规则，仪器操作可溯源，使仪器的实验数据更加的真实，安全；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 xml:space="preserve">*1.1.10 </w:t>
      </w:r>
      <w:r w:rsidRPr="00671669">
        <w:rPr>
          <w:rFonts w:ascii="仿宋_GB2312" w:eastAsia="仿宋_GB2312" w:cs="仿宋_GB2312" w:hint="eastAsia"/>
          <w:sz w:val="28"/>
          <w:szCs w:val="28"/>
        </w:rPr>
        <w:t>云服务功能，能够通过</w:t>
      </w:r>
      <w:r w:rsidRPr="00671669">
        <w:rPr>
          <w:rFonts w:ascii="仿宋_GB2312" w:eastAsia="仿宋_GB2312" w:cs="仿宋_GB2312"/>
          <w:sz w:val="28"/>
          <w:szCs w:val="28"/>
        </w:rPr>
        <w:t>LAN</w:t>
      </w:r>
      <w:r w:rsidRPr="00671669">
        <w:rPr>
          <w:rFonts w:ascii="仿宋_GB2312" w:eastAsia="仿宋_GB2312" w:cs="仿宋_GB2312" w:hint="eastAsia"/>
          <w:sz w:val="28"/>
          <w:szCs w:val="28"/>
        </w:rPr>
        <w:t>或者</w:t>
      </w:r>
      <w:r w:rsidRPr="00671669">
        <w:rPr>
          <w:rFonts w:ascii="仿宋_GB2312" w:eastAsia="仿宋_GB2312" w:cs="仿宋_GB2312"/>
          <w:sz w:val="28"/>
          <w:szCs w:val="28"/>
        </w:rPr>
        <w:t>WIFI</w:t>
      </w:r>
      <w:r w:rsidRPr="00671669">
        <w:rPr>
          <w:rFonts w:ascii="仿宋_GB2312" w:eastAsia="仿宋_GB2312" w:cs="仿宋_GB2312" w:hint="eastAsia"/>
          <w:sz w:val="28"/>
          <w:szCs w:val="28"/>
        </w:rPr>
        <w:t>连接网络，将试验方法和测试结果上传到云端储存或者从云端下载到本地；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 xml:space="preserve">*1.1.11 </w:t>
      </w:r>
      <w:r w:rsidRPr="00671669">
        <w:rPr>
          <w:rFonts w:ascii="仿宋_GB2312" w:eastAsia="仿宋_GB2312" w:cs="仿宋_GB2312" w:hint="eastAsia"/>
          <w:sz w:val="28"/>
          <w:szCs w:val="28"/>
        </w:rPr>
        <w:t>批量测试功能，能够批量的输入样品信息，减少用户的工作量，使测试方便快捷，提高测试的效率；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 xml:space="preserve">1.1.11 </w:t>
      </w:r>
      <w:r w:rsidRPr="00671669">
        <w:rPr>
          <w:rFonts w:ascii="仿宋_GB2312" w:eastAsia="仿宋_GB2312" w:cs="仿宋_GB2312" w:hint="eastAsia"/>
          <w:sz w:val="28"/>
          <w:szCs w:val="28"/>
        </w:rPr>
        <w:t>数据存储量：</w:t>
      </w:r>
      <w:r w:rsidRPr="00671669">
        <w:rPr>
          <w:rFonts w:ascii="仿宋_GB2312" w:eastAsia="仿宋_GB2312" w:cs="仿宋_GB2312"/>
          <w:sz w:val="28"/>
          <w:szCs w:val="28"/>
        </w:rPr>
        <w:t>100</w:t>
      </w:r>
      <w:r w:rsidRPr="00671669">
        <w:rPr>
          <w:rFonts w:ascii="仿宋_GB2312" w:eastAsia="仿宋_GB2312" w:cs="仿宋_GB2312" w:hint="eastAsia"/>
          <w:sz w:val="28"/>
          <w:szCs w:val="28"/>
        </w:rPr>
        <w:t>万条；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>*1.1.12</w:t>
      </w:r>
      <w:r w:rsidRPr="00671669">
        <w:rPr>
          <w:rFonts w:ascii="仿宋_GB2312" w:eastAsia="仿宋_GB2312" w:cs="仿宋_GB2312" w:hint="eastAsia"/>
          <w:sz w:val="28"/>
          <w:szCs w:val="28"/>
        </w:rPr>
        <w:t>接口：</w:t>
      </w:r>
      <w:r w:rsidRPr="00671669">
        <w:rPr>
          <w:rFonts w:ascii="仿宋_GB2312" w:eastAsia="仿宋_GB2312" w:cs="仿宋_GB2312"/>
          <w:sz w:val="28"/>
          <w:szCs w:val="28"/>
        </w:rPr>
        <w:t>USB</w:t>
      </w:r>
      <w:r w:rsidRPr="00671669">
        <w:rPr>
          <w:rFonts w:ascii="仿宋_GB2312" w:eastAsia="仿宋_GB2312" w:cs="仿宋_GB2312" w:hint="eastAsia"/>
          <w:sz w:val="28"/>
          <w:szCs w:val="28"/>
        </w:rPr>
        <w:t>，</w:t>
      </w:r>
      <w:r w:rsidRPr="00671669">
        <w:rPr>
          <w:rFonts w:ascii="仿宋_GB2312" w:eastAsia="仿宋_GB2312" w:cs="仿宋_GB2312"/>
          <w:sz w:val="28"/>
          <w:szCs w:val="28"/>
        </w:rPr>
        <w:t>LAN</w:t>
      </w:r>
      <w:r w:rsidRPr="00671669">
        <w:rPr>
          <w:rFonts w:ascii="仿宋_GB2312" w:eastAsia="仿宋_GB2312" w:cs="仿宋_GB2312" w:hint="eastAsia"/>
          <w:sz w:val="28"/>
          <w:szCs w:val="28"/>
        </w:rPr>
        <w:t>，</w:t>
      </w:r>
      <w:r w:rsidRPr="00671669">
        <w:rPr>
          <w:rFonts w:ascii="仿宋_GB2312" w:eastAsia="仿宋_GB2312" w:cs="仿宋_GB2312"/>
          <w:sz w:val="28"/>
          <w:szCs w:val="28"/>
        </w:rPr>
        <w:t>RS232</w:t>
      </w:r>
      <w:r w:rsidRPr="00671669">
        <w:rPr>
          <w:rFonts w:ascii="仿宋_GB2312" w:eastAsia="仿宋_GB2312" w:cs="仿宋_GB2312" w:hint="eastAsia"/>
          <w:sz w:val="28"/>
          <w:szCs w:val="28"/>
        </w:rPr>
        <w:t>，</w:t>
      </w:r>
      <w:r w:rsidRPr="00671669">
        <w:rPr>
          <w:rFonts w:ascii="仿宋_GB2312" w:eastAsia="仿宋_GB2312" w:cs="仿宋_GB2312"/>
          <w:sz w:val="28"/>
          <w:szCs w:val="28"/>
        </w:rPr>
        <w:t>CAN</w:t>
      </w:r>
      <w:r w:rsidRPr="00671669">
        <w:rPr>
          <w:rFonts w:ascii="仿宋_GB2312" w:eastAsia="仿宋_GB2312" w:cs="仿宋_GB2312" w:hint="eastAsia"/>
          <w:sz w:val="28"/>
          <w:szCs w:val="28"/>
        </w:rPr>
        <w:t>，</w:t>
      </w:r>
      <w:r w:rsidRPr="00671669">
        <w:rPr>
          <w:rFonts w:ascii="仿宋_GB2312" w:eastAsia="仿宋_GB2312" w:cs="仿宋_GB2312"/>
          <w:sz w:val="28"/>
          <w:szCs w:val="28"/>
        </w:rPr>
        <w:t>WIFI</w:t>
      </w:r>
      <w:r w:rsidRPr="00671669">
        <w:rPr>
          <w:rFonts w:ascii="仿宋_GB2312" w:eastAsia="仿宋_GB2312" w:cs="仿宋_GB2312" w:hint="eastAsia"/>
          <w:sz w:val="28"/>
          <w:szCs w:val="28"/>
        </w:rPr>
        <w:t>；</w:t>
      </w:r>
    </w:p>
    <w:p w:rsidR="003014F8" w:rsidRPr="00671669" w:rsidRDefault="003014F8" w:rsidP="00671669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671669">
        <w:rPr>
          <w:rFonts w:ascii="仿宋_GB2312" w:eastAsia="仿宋_GB2312" w:cs="仿宋_GB2312"/>
          <w:b/>
          <w:bCs/>
          <w:sz w:val="28"/>
          <w:szCs w:val="28"/>
        </w:rPr>
        <w:t xml:space="preserve">1.2 </w:t>
      </w:r>
      <w:r w:rsidRPr="00671669">
        <w:rPr>
          <w:rFonts w:ascii="仿宋_GB2312" w:eastAsia="仿宋_GB2312" w:cs="仿宋_GB2312" w:hint="eastAsia"/>
          <w:b/>
          <w:bCs/>
          <w:sz w:val="28"/>
          <w:szCs w:val="28"/>
        </w:rPr>
        <w:t>蒸馏系统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 xml:space="preserve">1.2.1 </w:t>
      </w:r>
      <w:r w:rsidRPr="00671669">
        <w:rPr>
          <w:rFonts w:ascii="仿宋_GB2312" w:eastAsia="仿宋_GB2312" w:cs="仿宋_GB2312" w:hint="eastAsia"/>
          <w:sz w:val="28"/>
          <w:szCs w:val="28"/>
        </w:rPr>
        <w:t>可以控制蒸汽量大小；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 xml:space="preserve">1.2.2 </w:t>
      </w:r>
      <w:r w:rsidRPr="00671669">
        <w:rPr>
          <w:rFonts w:ascii="仿宋_GB2312" w:eastAsia="仿宋_GB2312" w:cs="仿宋_GB2312" w:hint="eastAsia"/>
          <w:sz w:val="28"/>
          <w:szCs w:val="28"/>
        </w:rPr>
        <w:t>蒸馏结束前再次自动加碱，保证管路中氨残留部分自动回收；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 xml:space="preserve">1.2.3 </w:t>
      </w:r>
      <w:r w:rsidRPr="00671669">
        <w:rPr>
          <w:rFonts w:ascii="仿宋_GB2312" w:eastAsia="仿宋_GB2312" w:cs="仿宋_GB2312" w:hint="eastAsia"/>
          <w:sz w:val="28"/>
          <w:szCs w:val="28"/>
        </w:rPr>
        <w:t>蒸馏模式：双蒸馏模式可选；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 xml:space="preserve">1.2.4 </w:t>
      </w:r>
      <w:r w:rsidRPr="00671669">
        <w:rPr>
          <w:rFonts w:ascii="仿宋_GB2312" w:eastAsia="仿宋_GB2312" w:cs="仿宋_GB2312" w:hint="eastAsia"/>
          <w:sz w:val="28"/>
          <w:szCs w:val="28"/>
        </w:rPr>
        <w:t>蒸馏时间：</w:t>
      </w:r>
      <w:r w:rsidRPr="00671669">
        <w:rPr>
          <w:rFonts w:ascii="仿宋_GB2312" w:eastAsia="仿宋_GB2312" w:cs="仿宋_GB2312"/>
          <w:sz w:val="28"/>
          <w:szCs w:val="28"/>
        </w:rPr>
        <w:t>0</w:t>
      </w:r>
      <w:r w:rsidRPr="00671669">
        <w:rPr>
          <w:rFonts w:ascii="仿宋_GB2312" w:eastAsia="仿宋_GB2312" w:cs="仿宋_GB2312"/>
          <w:sz w:val="28"/>
          <w:szCs w:val="28"/>
        </w:rPr>
        <w:t>—</w:t>
      </w:r>
      <w:r w:rsidRPr="00671669">
        <w:rPr>
          <w:rFonts w:ascii="仿宋_GB2312" w:eastAsia="仿宋_GB2312" w:cs="仿宋_GB2312"/>
          <w:sz w:val="28"/>
          <w:szCs w:val="28"/>
        </w:rPr>
        <w:t xml:space="preserve">6000s </w:t>
      </w:r>
      <w:r w:rsidRPr="00671669">
        <w:rPr>
          <w:rFonts w:ascii="仿宋_GB2312" w:eastAsia="仿宋_GB2312" w:cs="仿宋_GB2312" w:hint="eastAsia"/>
          <w:sz w:val="28"/>
          <w:szCs w:val="28"/>
        </w:rPr>
        <w:t>连续可调；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 xml:space="preserve">*1.2.5 </w:t>
      </w:r>
      <w:r w:rsidRPr="00671669">
        <w:rPr>
          <w:rFonts w:ascii="仿宋_GB2312" w:eastAsia="仿宋_GB2312" w:cs="仿宋_GB2312" w:hint="eastAsia"/>
          <w:sz w:val="28"/>
          <w:szCs w:val="28"/>
        </w:rPr>
        <w:t>采用金属材质蒸馏发生器，具有压力传感器、温度传感器、温度保护开关、分离式液位监测等多重保护；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>*1.2.6</w:t>
      </w:r>
      <w:r w:rsidRPr="00671669">
        <w:rPr>
          <w:rFonts w:ascii="仿宋_GB2312" w:eastAsia="仿宋_GB2312" w:cs="仿宋_GB2312" w:hint="eastAsia"/>
          <w:sz w:val="28"/>
          <w:szCs w:val="28"/>
        </w:rPr>
        <w:t>防溅瓶采用耐碱液腐蚀的高分子复合塑料材质，彻底解决长时间侵泡在强酸强碱中对防溅瓶造成的腐蚀（需提供厂家盖章证明照片）；</w:t>
      </w:r>
    </w:p>
    <w:p w:rsidR="003014F8" w:rsidRPr="00671669" w:rsidRDefault="003014F8" w:rsidP="00671669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671669">
        <w:rPr>
          <w:rFonts w:ascii="仿宋_GB2312" w:eastAsia="仿宋_GB2312" w:cs="仿宋_GB2312"/>
          <w:b/>
          <w:bCs/>
          <w:sz w:val="28"/>
          <w:szCs w:val="28"/>
        </w:rPr>
        <w:t xml:space="preserve">1.3 </w:t>
      </w:r>
      <w:r w:rsidRPr="00671669">
        <w:rPr>
          <w:rFonts w:ascii="仿宋_GB2312" w:eastAsia="仿宋_GB2312" w:cs="仿宋_GB2312" w:hint="eastAsia"/>
          <w:b/>
          <w:bCs/>
          <w:sz w:val="28"/>
          <w:szCs w:val="28"/>
        </w:rPr>
        <w:t>滴定系统</w:t>
      </w:r>
    </w:p>
    <w:p w:rsidR="003014F8" w:rsidRPr="00671669" w:rsidRDefault="003014F8" w:rsidP="00671669">
      <w:pPr>
        <w:rPr>
          <w:rFonts w:ascii="仿宋_GB2312" w:eastAsia="仿宋_GB2312" w:cs="仿宋_GB2312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 xml:space="preserve">*1.3.1 </w:t>
      </w:r>
      <w:r w:rsidRPr="00671669">
        <w:rPr>
          <w:rFonts w:ascii="仿宋_GB2312" w:eastAsia="仿宋_GB2312" w:cs="仿宋_GB2312" w:hint="eastAsia"/>
          <w:sz w:val="28"/>
          <w:szCs w:val="28"/>
        </w:rPr>
        <w:t>具备边蒸馏边滴定和变速度变体积滴定技术，减少测试时间，提高测试准确性；</w:t>
      </w:r>
      <w:r w:rsidRPr="00671669">
        <w:rPr>
          <w:rFonts w:ascii="仿宋_GB2312" w:eastAsia="仿宋_GB2312" w:cs="仿宋_GB2312"/>
          <w:sz w:val="28"/>
          <w:szCs w:val="28"/>
        </w:rPr>
        <w:t xml:space="preserve"> 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 xml:space="preserve">1.3.2 </w:t>
      </w:r>
      <w:r w:rsidRPr="00671669">
        <w:rPr>
          <w:rFonts w:ascii="仿宋_GB2312" w:eastAsia="仿宋_GB2312" w:cs="仿宋_GB2312" w:hint="eastAsia"/>
          <w:sz w:val="28"/>
          <w:szCs w:val="28"/>
        </w:rPr>
        <w:t>滴定颜色设置和微调功能；</w:t>
      </w:r>
    </w:p>
    <w:p w:rsidR="003014F8" w:rsidRPr="00671669" w:rsidRDefault="003014F8" w:rsidP="00671669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671669">
        <w:rPr>
          <w:rFonts w:ascii="仿宋_GB2312" w:eastAsia="仿宋_GB2312" w:cs="仿宋_GB2312"/>
          <w:b/>
          <w:bCs/>
          <w:sz w:val="28"/>
          <w:szCs w:val="28"/>
        </w:rPr>
        <w:t xml:space="preserve">1.4 </w:t>
      </w:r>
      <w:r w:rsidRPr="00671669">
        <w:rPr>
          <w:rFonts w:ascii="仿宋_GB2312" w:eastAsia="仿宋_GB2312" w:cs="仿宋_GB2312" w:hint="eastAsia"/>
          <w:b/>
          <w:bCs/>
          <w:sz w:val="28"/>
          <w:szCs w:val="28"/>
        </w:rPr>
        <w:t>冷凝系统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 xml:space="preserve">*1.4.1 </w:t>
      </w:r>
      <w:r w:rsidRPr="00671669">
        <w:rPr>
          <w:rFonts w:ascii="仿宋_GB2312" w:eastAsia="仿宋_GB2312" w:cs="仿宋_GB2312" w:hint="eastAsia"/>
          <w:sz w:val="28"/>
          <w:szCs w:val="28"/>
        </w:rPr>
        <w:t>采用金属冷凝方式，温度传感器置于冷凝瓶冷凝水的出水处，保证流出液的温度不超温，保证测试结果的准确性；（提供证明文件）</w:t>
      </w:r>
    </w:p>
    <w:p w:rsidR="003014F8" w:rsidRPr="00671669" w:rsidRDefault="003014F8" w:rsidP="00671669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671669">
        <w:rPr>
          <w:rFonts w:ascii="仿宋_GB2312" w:eastAsia="仿宋_GB2312" w:cs="仿宋_GB2312"/>
          <w:b/>
          <w:bCs/>
          <w:sz w:val="28"/>
          <w:szCs w:val="28"/>
        </w:rPr>
        <w:t xml:space="preserve">1.5 </w:t>
      </w:r>
      <w:r w:rsidRPr="00671669">
        <w:rPr>
          <w:rFonts w:ascii="仿宋_GB2312" w:eastAsia="仿宋_GB2312" w:cs="仿宋_GB2312" w:hint="eastAsia"/>
          <w:b/>
          <w:bCs/>
          <w:sz w:val="28"/>
          <w:szCs w:val="28"/>
        </w:rPr>
        <w:t>其他安全保证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 xml:space="preserve">1.5.1 </w:t>
      </w:r>
      <w:r w:rsidRPr="00671669">
        <w:rPr>
          <w:rFonts w:ascii="仿宋_GB2312" w:eastAsia="仿宋_GB2312" w:cs="仿宋_GB2312" w:hint="eastAsia"/>
          <w:sz w:val="28"/>
          <w:szCs w:val="28"/>
        </w:rPr>
        <w:t>安全门检测、定氮管在位检测、溶液桶液位检测；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 xml:space="preserve">*1.5.2 </w:t>
      </w:r>
      <w:r w:rsidRPr="00671669">
        <w:rPr>
          <w:rFonts w:ascii="仿宋_GB2312" w:eastAsia="仿宋_GB2312" w:cs="仿宋_GB2312" w:hint="eastAsia"/>
          <w:sz w:val="28"/>
          <w:szCs w:val="28"/>
        </w:rPr>
        <w:t>安全认证：定氮仪主机需通过</w:t>
      </w:r>
      <w:r w:rsidRPr="00671669">
        <w:rPr>
          <w:rFonts w:ascii="仿宋_GB2312" w:eastAsia="仿宋_GB2312" w:cs="仿宋_GB2312"/>
          <w:sz w:val="28"/>
          <w:szCs w:val="28"/>
        </w:rPr>
        <w:t xml:space="preserve">CE </w:t>
      </w:r>
      <w:r w:rsidRPr="00671669">
        <w:rPr>
          <w:rFonts w:ascii="仿宋_GB2312" w:eastAsia="仿宋_GB2312" w:cs="仿宋_GB2312" w:hint="eastAsia"/>
          <w:sz w:val="28"/>
          <w:szCs w:val="28"/>
        </w:rPr>
        <w:t>认证；售后服务通过</w:t>
      </w:r>
      <w:r w:rsidRPr="00671669">
        <w:rPr>
          <w:rFonts w:ascii="仿宋_GB2312" w:eastAsia="仿宋_GB2312" w:cs="仿宋_GB2312"/>
          <w:sz w:val="28"/>
          <w:szCs w:val="28"/>
        </w:rPr>
        <w:t>SGS</w:t>
      </w:r>
      <w:r w:rsidRPr="00671669">
        <w:rPr>
          <w:rFonts w:ascii="仿宋_GB2312" w:eastAsia="仿宋_GB2312" w:cs="仿宋_GB2312" w:hint="eastAsia"/>
          <w:sz w:val="28"/>
          <w:szCs w:val="28"/>
        </w:rPr>
        <w:t>认证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b/>
          <w:bCs/>
          <w:sz w:val="28"/>
          <w:szCs w:val="28"/>
        </w:rPr>
        <w:t xml:space="preserve">2 </w:t>
      </w:r>
      <w:r w:rsidRPr="00671669">
        <w:rPr>
          <w:rFonts w:ascii="仿宋_GB2312" w:eastAsia="仿宋_GB2312" w:cs="仿宋_GB2312" w:hint="eastAsia"/>
          <w:b/>
          <w:bCs/>
          <w:sz w:val="28"/>
          <w:szCs w:val="28"/>
        </w:rPr>
        <w:t>石墨消解仪：</w:t>
      </w:r>
      <w:r w:rsidRPr="00671669">
        <w:rPr>
          <w:rFonts w:ascii="仿宋_GB2312" w:eastAsia="仿宋_GB2312" w:cs="仿宋_GB2312"/>
          <w:b/>
          <w:bCs/>
          <w:sz w:val="28"/>
          <w:szCs w:val="28"/>
        </w:rPr>
        <w:t xml:space="preserve">  </w:t>
      </w:r>
    </w:p>
    <w:p w:rsidR="003014F8" w:rsidRPr="00671669" w:rsidRDefault="003014F8" w:rsidP="00671669">
      <w:pPr>
        <w:rPr>
          <w:rFonts w:ascii="仿宋_GB2312" w:eastAsia="仿宋_GB2312" w:cs="仿宋_GB2312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>2.1</w:t>
      </w:r>
      <w:r w:rsidRPr="00671669">
        <w:rPr>
          <w:rFonts w:ascii="仿宋_GB2312" w:eastAsia="仿宋_GB2312" w:cs="仿宋_GB2312" w:hint="eastAsia"/>
          <w:sz w:val="28"/>
          <w:szCs w:val="28"/>
        </w:rPr>
        <w:t>同时消化</w:t>
      </w:r>
      <w:r w:rsidRPr="00671669">
        <w:rPr>
          <w:rFonts w:ascii="仿宋_GB2312" w:eastAsia="仿宋_GB2312" w:cs="仿宋_GB2312"/>
          <w:sz w:val="28"/>
          <w:szCs w:val="28"/>
        </w:rPr>
        <w:t>20</w:t>
      </w:r>
      <w:r w:rsidRPr="00671669">
        <w:rPr>
          <w:rFonts w:ascii="仿宋_GB2312" w:eastAsia="仿宋_GB2312" w:cs="仿宋_GB2312" w:hint="eastAsia"/>
          <w:sz w:val="28"/>
          <w:szCs w:val="28"/>
        </w:rPr>
        <w:t>个样品；</w:t>
      </w:r>
      <w:r w:rsidRPr="00671669">
        <w:rPr>
          <w:rFonts w:ascii="仿宋_GB2312" w:eastAsia="仿宋_GB2312" w:cs="仿宋_GB2312"/>
          <w:sz w:val="28"/>
          <w:szCs w:val="28"/>
        </w:rPr>
        <w:t xml:space="preserve"> </w:t>
      </w:r>
    </w:p>
    <w:p w:rsidR="003014F8" w:rsidRPr="00671669" w:rsidRDefault="003014F8" w:rsidP="00671669">
      <w:pPr>
        <w:rPr>
          <w:rFonts w:ascii="仿宋_GB2312" w:eastAsia="仿宋_GB2312" w:cs="仿宋_GB2312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 xml:space="preserve">2.2 </w:t>
      </w:r>
      <w:r w:rsidRPr="00671669">
        <w:rPr>
          <w:rFonts w:ascii="仿宋_GB2312" w:eastAsia="仿宋_GB2312" w:cs="仿宋_GB2312" w:hint="eastAsia"/>
          <w:sz w:val="28"/>
          <w:szCs w:val="28"/>
        </w:rPr>
        <w:t>石墨块经过特殊抗氧化技术处理，延长使用寿命，炉体孔间温差小。</w:t>
      </w:r>
      <w:r w:rsidRPr="00671669">
        <w:rPr>
          <w:rFonts w:ascii="仿宋_GB2312" w:eastAsia="仿宋_GB2312" w:cs="仿宋_GB2312"/>
          <w:sz w:val="28"/>
          <w:szCs w:val="28"/>
        </w:rPr>
        <w:t xml:space="preserve"> </w:t>
      </w:r>
    </w:p>
    <w:p w:rsidR="003014F8" w:rsidRPr="00671669" w:rsidRDefault="003014F8" w:rsidP="00671669">
      <w:pPr>
        <w:rPr>
          <w:rFonts w:ascii="仿宋_GB2312" w:eastAsia="仿宋_GB2312" w:cs="仿宋_GB2312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>2.3</w:t>
      </w:r>
      <w:r w:rsidRPr="00671669">
        <w:rPr>
          <w:rFonts w:ascii="仿宋_GB2312" w:eastAsia="仿宋_GB2312" w:cs="仿宋_GB2312" w:hint="eastAsia"/>
          <w:sz w:val="28"/>
          <w:szCs w:val="28"/>
        </w:rPr>
        <w:t>采用</w:t>
      </w:r>
      <w:r w:rsidRPr="00671669">
        <w:rPr>
          <w:rFonts w:ascii="仿宋_GB2312" w:eastAsia="仿宋_GB2312" w:cs="仿宋_GB2312"/>
          <w:sz w:val="28"/>
          <w:szCs w:val="28"/>
        </w:rPr>
        <w:t>PID</w:t>
      </w:r>
      <w:r w:rsidRPr="00671669">
        <w:rPr>
          <w:rFonts w:ascii="仿宋_GB2312" w:eastAsia="仿宋_GB2312" w:cs="仿宋_GB2312" w:hint="eastAsia"/>
          <w:sz w:val="28"/>
          <w:szCs w:val="28"/>
        </w:rPr>
        <w:t>控温技术，控温精度高，从室温到</w:t>
      </w:r>
      <w:r w:rsidRPr="00671669">
        <w:rPr>
          <w:rFonts w:ascii="仿宋_GB2312" w:eastAsia="仿宋_GB2312" w:cs="仿宋_GB2312"/>
          <w:sz w:val="28"/>
          <w:szCs w:val="28"/>
        </w:rPr>
        <w:t>400</w:t>
      </w:r>
      <w:r w:rsidRPr="00671669">
        <w:rPr>
          <w:rFonts w:ascii="仿宋_GB2312" w:eastAsia="仿宋_GB2312" w:cs="仿宋_GB2312" w:hint="eastAsia"/>
          <w:sz w:val="28"/>
          <w:szCs w:val="28"/>
        </w:rPr>
        <w:t>℃仅需</w:t>
      </w:r>
      <w:r w:rsidRPr="00671669">
        <w:rPr>
          <w:rFonts w:ascii="仿宋_GB2312" w:eastAsia="仿宋_GB2312" w:cs="仿宋_GB2312"/>
          <w:sz w:val="28"/>
          <w:szCs w:val="28"/>
        </w:rPr>
        <w:t>25</w:t>
      </w:r>
      <w:r w:rsidRPr="00671669">
        <w:rPr>
          <w:rFonts w:ascii="仿宋_GB2312" w:eastAsia="仿宋_GB2312" w:cs="仿宋_GB2312" w:hint="eastAsia"/>
          <w:sz w:val="28"/>
          <w:szCs w:val="28"/>
        </w:rPr>
        <w:t>分钟。（最高温度为</w:t>
      </w:r>
      <w:r w:rsidRPr="00671669">
        <w:rPr>
          <w:rFonts w:ascii="仿宋_GB2312" w:eastAsia="仿宋_GB2312" w:cs="仿宋_GB2312"/>
          <w:sz w:val="28"/>
          <w:szCs w:val="28"/>
        </w:rPr>
        <w:t>450</w:t>
      </w:r>
      <w:r w:rsidRPr="00671669">
        <w:rPr>
          <w:rFonts w:ascii="仿宋_GB2312" w:eastAsia="仿宋_GB2312" w:cs="仿宋_GB2312" w:hint="eastAsia"/>
          <w:sz w:val="28"/>
          <w:szCs w:val="28"/>
        </w:rPr>
        <w:t>℃）</w:t>
      </w:r>
      <w:r w:rsidRPr="00671669">
        <w:rPr>
          <w:rFonts w:ascii="仿宋_GB2312" w:eastAsia="仿宋_GB2312" w:cs="仿宋_GB2312"/>
          <w:sz w:val="28"/>
          <w:szCs w:val="28"/>
        </w:rPr>
        <w:t xml:space="preserve"> </w:t>
      </w:r>
    </w:p>
    <w:p w:rsidR="003014F8" w:rsidRPr="00671669" w:rsidRDefault="003014F8" w:rsidP="00671669">
      <w:pPr>
        <w:rPr>
          <w:rFonts w:ascii="仿宋_GB2312" w:eastAsia="仿宋_GB2312" w:hAnsi="宋体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>2.4</w:t>
      </w:r>
      <w:r w:rsidRPr="00671669">
        <w:rPr>
          <w:rFonts w:ascii="仿宋_GB2312" w:eastAsia="仿宋_GB2312" w:hAnsi="宋体" w:cs="仿宋_GB2312" w:hint="eastAsia"/>
          <w:sz w:val="28"/>
          <w:szCs w:val="28"/>
        </w:rPr>
        <w:t>升温计时方式：消解开始计时或达至设定温度计时两种可选；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>2.5</w:t>
      </w:r>
      <w:r w:rsidRPr="00671669">
        <w:rPr>
          <w:rFonts w:ascii="仿宋_GB2312" w:eastAsia="仿宋_GB2312" w:cs="仿宋_GB2312" w:hint="eastAsia"/>
          <w:sz w:val="28"/>
          <w:szCs w:val="28"/>
        </w:rPr>
        <w:t>程序控制：曲线升温及直线升温，可编辑存储</w:t>
      </w:r>
      <w:r w:rsidRPr="00671669">
        <w:rPr>
          <w:rFonts w:ascii="仿宋_GB2312" w:eastAsia="仿宋_GB2312" w:cs="仿宋_GB2312"/>
          <w:sz w:val="28"/>
          <w:szCs w:val="28"/>
        </w:rPr>
        <w:t>10</w:t>
      </w:r>
      <w:r w:rsidRPr="00671669">
        <w:rPr>
          <w:rFonts w:ascii="仿宋_GB2312" w:eastAsia="仿宋_GB2312" w:cs="仿宋_GB2312" w:hint="eastAsia"/>
          <w:sz w:val="28"/>
          <w:szCs w:val="28"/>
        </w:rPr>
        <w:t>组消化程序；</w:t>
      </w:r>
    </w:p>
    <w:p w:rsidR="003014F8" w:rsidRPr="00671669" w:rsidRDefault="003014F8" w:rsidP="00671669">
      <w:pPr>
        <w:rPr>
          <w:rFonts w:ascii="仿宋_GB2312" w:eastAsia="仿宋_GB2312" w:cs="仿宋_GB2312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>*2.6</w:t>
      </w:r>
      <w:r w:rsidRPr="00671669">
        <w:rPr>
          <w:rFonts w:ascii="仿宋_GB2312" w:eastAsia="仿宋_GB2312" w:cs="仿宋_GB2312" w:hint="eastAsia"/>
          <w:sz w:val="28"/>
          <w:szCs w:val="28"/>
        </w:rPr>
        <w:t>加热方式</w:t>
      </w:r>
      <w:r w:rsidRPr="00671669">
        <w:rPr>
          <w:rFonts w:ascii="仿宋_GB2312" w:eastAsia="仿宋_GB2312" w:cs="仿宋_GB2312"/>
          <w:sz w:val="28"/>
          <w:szCs w:val="28"/>
        </w:rPr>
        <w:t xml:space="preserve">: </w:t>
      </w:r>
      <w:r w:rsidRPr="00671669">
        <w:rPr>
          <w:rFonts w:ascii="仿宋_GB2312" w:eastAsia="仿宋_GB2312" w:cs="仿宋_GB2312" w:hint="eastAsia"/>
          <w:sz w:val="28"/>
          <w:szCs w:val="28"/>
        </w:rPr>
        <w:t>红外加热及高纯石墨传导</w:t>
      </w:r>
      <w:r w:rsidRPr="00671669">
        <w:rPr>
          <w:rFonts w:ascii="仿宋_GB2312" w:eastAsia="仿宋_GB2312" w:cs="仿宋_GB2312"/>
          <w:sz w:val="28"/>
          <w:szCs w:val="28"/>
        </w:rPr>
        <w:t xml:space="preserve"> </w:t>
      </w:r>
    </w:p>
    <w:p w:rsidR="003014F8" w:rsidRPr="00671669" w:rsidRDefault="003014F8" w:rsidP="00671669">
      <w:pPr>
        <w:spacing w:line="360" w:lineRule="auto"/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b/>
          <w:bCs/>
          <w:sz w:val="28"/>
          <w:szCs w:val="28"/>
        </w:rPr>
        <w:t xml:space="preserve">3 </w:t>
      </w:r>
      <w:r w:rsidRPr="00671669">
        <w:rPr>
          <w:rFonts w:ascii="仿宋_GB2312" w:eastAsia="仿宋_GB2312" w:cs="仿宋_GB2312" w:hint="eastAsia"/>
          <w:b/>
          <w:bCs/>
          <w:sz w:val="28"/>
          <w:szCs w:val="28"/>
        </w:rPr>
        <w:t>排废系统和废气吸收系统</w:t>
      </w:r>
      <w:r w:rsidRPr="00671669">
        <w:rPr>
          <w:rFonts w:ascii="仿宋_GB2312" w:eastAsia="仿宋_GB2312" w:cs="Times New Roman"/>
          <w:sz w:val="28"/>
          <w:szCs w:val="28"/>
        </w:rPr>
        <w:br/>
      </w:r>
      <w:r w:rsidRPr="00671669">
        <w:rPr>
          <w:rFonts w:ascii="仿宋_GB2312" w:eastAsia="仿宋_GB2312" w:cs="仿宋_GB2312"/>
          <w:sz w:val="28"/>
          <w:szCs w:val="28"/>
        </w:rPr>
        <w:t>3.1</w:t>
      </w:r>
      <w:r w:rsidRPr="00671669">
        <w:rPr>
          <w:rFonts w:ascii="仿宋_GB2312" w:eastAsia="仿宋_GB2312" w:cs="仿宋_GB2312" w:hint="eastAsia"/>
          <w:sz w:val="28"/>
          <w:szCs w:val="28"/>
        </w:rPr>
        <w:t>整机简易、轻便、结构紧凑，易操作；</w:t>
      </w:r>
    </w:p>
    <w:p w:rsidR="003014F8" w:rsidRPr="00671669" w:rsidRDefault="003014F8" w:rsidP="00671669">
      <w:pPr>
        <w:spacing w:line="360" w:lineRule="auto"/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>3.2</w:t>
      </w:r>
      <w:r w:rsidRPr="00671669">
        <w:rPr>
          <w:rFonts w:ascii="仿宋_GB2312" w:eastAsia="仿宋_GB2312" w:cs="仿宋_GB2312" w:hint="eastAsia"/>
          <w:sz w:val="28"/>
          <w:szCs w:val="28"/>
        </w:rPr>
        <w:t>密封盖采用卡扣式设计，可以自由拆卸、清洗方便；</w:t>
      </w:r>
    </w:p>
    <w:p w:rsidR="003014F8" w:rsidRPr="00671669" w:rsidRDefault="003014F8" w:rsidP="00671669">
      <w:pPr>
        <w:spacing w:line="360" w:lineRule="auto"/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>3.3</w:t>
      </w:r>
      <w:r w:rsidRPr="00671669">
        <w:rPr>
          <w:rFonts w:ascii="仿宋_GB2312" w:eastAsia="仿宋_GB2312" w:cs="仿宋_GB2312" w:hint="eastAsia"/>
          <w:sz w:val="28"/>
          <w:szCs w:val="28"/>
        </w:rPr>
        <w:t>密封盖采用</w:t>
      </w:r>
      <w:r w:rsidRPr="00671669">
        <w:rPr>
          <w:rFonts w:ascii="仿宋_GB2312" w:eastAsia="仿宋_GB2312" w:cs="仿宋_GB2312"/>
          <w:sz w:val="28"/>
          <w:szCs w:val="28"/>
        </w:rPr>
        <w:t>PFA</w:t>
      </w:r>
      <w:r w:rsidRPr="00671669">
        <w:rPr>
          <w:rFonts w:ascii="仿宋_GB2312" w:eastAsia="仿宋_GB2312" w:cs="仿宋_GB2312" w:hint="eastAsia"/>
          <w:sz w:val="28"/>
          <w:szCs w:val="28"/>
        </w:rPr>
        <w:t>注塑成型，耐强酸强碱腐蚀；</w:t>
      </w:r>
    </w:p>
    <w:p w:rsidR="003014F8" w:rsidRPr="00671669" w:rsidRDefault="003014F8" w:rsidP="00671669">
      <w:pPr>
        <w:spacing w:line="360" w:lineRule="auto"/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>3.4</w:t>
      </w:r>
      <w:r w:rsidRPr="00671669">
        <w:rPr>
          <w:rFonts w:ascii="仿宋_GB2312" w:eastAsia="仿宋_GB2312" w:cs="仿宋_GB2312" w:hint="eastAsia"/>
          <w:sz w:val="28"/>
          <w:szCs w:val="28"/>
        </w:rPr>
        <w:t>排气口快插接头式设计，可以同时满足与标配水射真空泵和废气吸收系统连接需要；</w:t>
      </w:r>
    </w:p>
    <w:p w:rsidR="003014F8" w:rsidRPr="00671669" w:rsidRDefault="003014F8" w:rsidP="00671669">
      <w:pPr>
        <w:spacing w:line="360" w:lineRule="auto"/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>3.5</w:t>
      </w:r>
      <w:r w:rsidRPr="00671669">
        <w:rPr>
          <w:rFonts w:ascii="仿宋_GB2312" w:eastAsia="仿宋_GB2312" w:cs="仿宋_GB2312" w:hint="eastAsia"/>
          <w:sz w:val="28"/>
          <w:szCs w:val="28"/>
        </w:rPr>
        <w:t>经耐腐蚀处理的真空泵具有低噪音、大吸力、减少废气排放，节能环保；</w:t>
      </w:r>
    </w:p>
    <w:p w:rsidR="003014F8" w:rsidRPr="00671669" w:rsidRDefault="003014F8" w:rsidP="00671669">
      <w:pPr>
        <w:spacing w:line="360" w:lineRule="auto"/>
        <w:rPr>
          <w:rFonts w:ascii="仿宋_GB2312" w:eastAsia="仿宋_GB2312" w:cs="仿宋_GB2312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>3.6</w:t>
      </w:r>
      <w:r w:rsidRPr="00671669">
        <w:rPr>
          <w:rFonts w:ascii="仿宋_GB2312" w:eastAsia="仿宋_GB2312" w:cs="仿宋_GB2312" w:hint="eastAsia"/>
          <w:sz w:val="28"/>
          <w:szCs w:val="28"/>
        </w:rPr>
        <w:t>水过滤、碱中和、活性炭过滤的三重过滤系统具有优秀的中和及吸附效果，能够中和凯氏分析或其它过程中产生的酸雾和反应气体；</w:t>
      </w:r>
      <w:r w:rsidRPr="00671669">
        <w:rPr>
          <w:rFonts w:ascii="仿宋_GB2312" w:eastAsia="仿宋_GB2312" w:cs="仿宋_GB2312"/>
          <w:sz w:val="28"/>
          <w:szCs w:val="28"/>
        </w:rPr>
        <w:t xml:space="preserve"> </w:t>
      </w:r>
    </w:p>
    <w:p w:rsidR="003014F8" w:rsidRPr="00671669" w:rsidRDefault="003014F8" w:rsidP="00671669">
      <w:pPr>
        <w:spacing w:line="360" w:lineRule="auto"/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>3.7</w:t>
      </w:r>
      <w:r w:rsidRPr="00671669">
        <w:rPr>
          <w:rFonts w:ascii="仿宋_GB2312" w:eastAsia="仿宋_GB2312" w:cs="仿宋_GB2312" w:hint="eastAsia"/>
          <w:sz w:val="28"/>
          <w:szCs w:val="28"/>
        </w:rPr>
        <w:t>独有的废气流量调节系统，实时监控、观察抽气速度，防止抽吸过多影响消解效果；</w:t>
      </w:r>
    </w:p>
    <w:p w:rsidR="003014F8" w:rsidRPr="00671669" w:rsidRDefault="003014F8" w:rsidP="00671669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671669">
        <w:rPr>
          <w:rFonts w:ascii="仿宋_GB2312" w:eastAsia="仿宋_GB2312" w:cs="仿宋_GB2312"/>
          <w:b/>
          <w:bCs/>
          <w:sz w:val="28"/>
          <w:szCs w:val="28"/>
        </w:rPr>
        <w:t>4.</w:t>
      </w:r>
      <w:r w:rsidRPr="00671669">
        <w:rPr>
          <w:rFonts w:ascii="仿宋_GB2312" w:eastAsia="仿宋_GB2312" w:cs="仿宋_GB2312" w:hint="eastAsia"/>
          <w:b/>
          <w:bCs/>
          <w:sz w:val="28"/>
          <w:szCs w:val="28"/>
        </w:rPr>
        <w:t>售后服务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>4.1</w:t>
      </w:r>
      <w:r w:rsidRPr="00671669">
        <w:rPr>
          <w:rFonts w:ascii="仿宋_GB2312" w:eastAsia="仿宋_GB2312" w:cs="仿宋_GB2312" w:hint="eastAsia"/>
          <w:sz w:val="28"/>
          <w:szCs w:val="28"/>
        </w:rPr>
        <w:t>厂家工程师到现场免费培训</w:t>
      </w:r>
      <w:r w:rsidRPr="00671669">
        <w:rPr>
          <w:rFonts w:ascii="仿宋_GB2312" w:eastAsia="仿宋_GB2312" w:cs="仿宋_GB2312"/>
          <w:sz w:val="28"/>
          <w:szCs w:val="28"/>
        </w:rPr>
        <w:t>2</w:t>
      </w:r>
      <w:r w:rsidRPr="00671669">
        <w:rPr>
          <w:rFonts w:ascii="仿宋_GB2312" w:eastAsia="仿宋_GB2312" w:cs="仿宋_GB2312" w:hint="eastAsia"/>
          <w:sz w:val="28"/>
          <w:szCs w:val="28"/>
        </w:rPr>
        <w:t>人直至完全能独立操作安装调试经用户验收当天起，质量保证期一年；</w:t>
      </w:r>
    </w:p>
    <w:p w:rsidR="003014F8" w:rsidRPr="00671669" w:rsidRDefault="003014F8" w:rsidP="00671669">
      <w:pPr>
        <w:rPr>
          <w:rFonts w:ascii="仿宋_GB2312" w:eastAsia="仿宋_GB2312" w:cs="Times New Roman"/>
          <w:b/>
          <w:bCs/>
          <w:sz w:val="28"/>
          <w:szCs w:val="28"/>
        </w:rPr>
      </w:pPr>
      <w:r w:rsidRPr="00671669">
        <w:rPr>
          <w:rFonts w:ascii="仿宋_GB2312" w:eastAsia="仿宋_GB2312" w:cs="仿宋_GB2312"/>
          <w:b/>
          <w:bCs/>
          <w:sz w:val="28"/>
          <w:szCs w:val="28"/>
        </w:rPr>
        <w:t>5.</w:t>
      </w:r>
      <w:r w:rsidRPr="00671669">
        <w:rPr>
          <w:rFonts w:ascii="仿宋_GB2312" w:eastAsia="仿宋_GB2312" w:cs="仿宋_GB2312" w:hint="eastAsia"/>
          <w:b/>
          <w:bCs/>
          <w:sz w:val="28"/>
          <w:szCs w:val="28"/>
        </w:rPr>
        <w:t>配置清单：</w:t>
      </w:r>
    </w:p>
    <w:p w:rsidR="003014F8" w:rsidRPr="00671669" w:rsidRDefault="003014F8" w:rsidP="00671669">
      <w:pPr>
        <w:spacing w:line="360" w:lineRule="auto"/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>5.1</w:t>
      </w:r>
      <w:r w:rsidRPr="00671669">
        <w:rPr>
          <w:rFonts w:ascii="仿宋_GB2312" w:eastAsia="仿宋_GB2312" w:cs="仿宋_GB2312" w:hint="eastAsia"/>
          <w:sz w:val="28"/>
          <w:szCs w:val="28"/>
        </w:rPr>
        <w:t>定氮仪系统</w:t>
      </w:r>
      <w:r w:rsidRPr="00671669">
        <w:rPr>
          <w:rFonts w:ascii="仿宋_GB2312" w:eastAsia="仿宋_GB2312" w:cs="仿宋_GB2312"/>
          <w:sz w:val="28"/>
          <w:szCs w:val="28"/>
        </w:rPr>
        <w:t>1</w:t>
      </w:r>
      <w:r w:rsidRPr="00671669">
        <w:rPr>
          <w:rFonts w:ascii="仿宋_GB2312" w:eastAsia="仿宋_GB2312" w:cs="仿宋_GB2312" w:hint="eastAsia"/>
          <w:sz w:val="28"/>
          <w:szCs w:val="28"/>
        </w:rPr>
        <w:t>套（包括主机</w:t>
      </w:r>
      <w:r w:rsidRPr="00671669">
        <w:rPr>
          <w:rFonts w:ascii="仿宋_GB2312" w:eastAsia="仿宋_GB2312" w:cs="仿宋_GB2312"/>
          <w:sz w:val="28"/>
          <w:szCs w:val="28"/>
        </w:rPr>
        <w:t>1</w:t>
      </w:r>
      <w:r w:rsidRPr="00671669">
        <w:rPr>
          <w:rFonts w:ascii="仿宋_GB2312" w:eastAsia="仿宋_GB2312" w:cs="仿宋_GB2312" w:hint="eastAsia"/>
          <w:sz w:val="28"/>
          <w:szCs w:val="28"/>
        </w:rPr>
        <w:t>台、带有液位传感器的碱桶</w:t>
      </w:r>
      <w:r w:rsidRPr="00671669">
        <w:rPr>
          <w:rFonts w:ascii="仿宋_GB2312" w:eastAsia="仿宋_GB2312" w:cs="仿宋_GB2312"/>
          <w:sz w:val="28"/>
          <w:szCs w:val="28"/>
        </w:rPr>
        <w:t>/</w:t>
      </w:r>
      <w:r w:rsidRPr="00671669">
        <w:rPr>
          <w:rFonts w:ascii="仿宋_GB2312" w:eastAsia="仿宋_GB2312" w:cs="仿宋_GB2312" w:hint="eastAsia"/>
          <w:sz w:val="28"/>
          <w:szCs w:val="28"/>
        </w:rPr>
        <w:t>水桶</w:t>
      </w:r>
      <w:r w:rsidRPr="00671669">
        <w:rPr>
          <w:rFonts w:ascii="仿宋_GB2312" w:eastAsia="仿宋_GB2312" w:cs="仿宋_GB2312"/>
          <w:sz w:val="28"/>
          <w:szCs w:val="28"/>
        </w:rPr>
        <w:t>/</w:t>
      </w:r>
      <w:r w:rsidRPr="00671669">
        <w:rPr>
          <w:rFonts w:ascii="仿宋_GB2312" w:eastAsia="仿宋_GB2312" w:cs="仿宋_GB2312" w:hint="eastAsia"/>
          <w:sz w:val="28"/>
          <w:szCs w:val="28"/>
        </w:rPr>
        <w:t>接收液桶各</w:t>
      </w:r>
      <w:r w:rsidRPr="00671669">
        <w:rPr>
          <w:rFonts w:ascii="仿宋_GB2312" w:eastAsia="仿宋_GB2312" w:cs="仿宋_GB2312"/>
          <w:sz w:val="28"/>
          <w:szCs w:val="28"/>
        </w:rPr>
        <w:t>1</w:t>
      </w:r>
      <w:r w:rsidRPr="00671669">
        <w:rPr>
          <w:rFonts w:ascii="仿宋_GB2312" w:eastAsia="仿宋_GB2312" w:cs="仿宋_GB2312" w:hint="eastAsia"/>
          <w:sz w:val="28"/>
          <w:szCs w:val="28"/>
        </w:rPr>
        <w:t>个、消化管夹</w:t>
      </w:r>
      <w:r w:rsidRPr="00671669">
        <w:rPr>
          <w:rFonts w:ascii="仿宋_GB2312" w:eastAsia="仿宋_GB2312" w:cs="仿宋_GB2312"/>
          <w:sz w:val="28"/>
          <w:szCs w:val="28"/>
        </w:rPr>
        <w:t>1</w:t>
      </w:r>
      <w:r w:rsidRPr="00671669">
        <w:rPr>
          <w:rFonts w:ascii="仿宋_GB2312" w:eastAsia="仿宋_GB2312" w:cs="仿宋_GB2312" w:hint="eastAsia"/>
          <w:sz w:val="28"/>
          <w:szCs w:val="28"/>
        </w:rPr>
        <w:t>个、</w:t>
      </w:r>
      <w:r w:rsidRPr="00671669">
        <w:rPr>
          <w:rFonts w:ascii="仿宋_GB2312" w:eastAsia="仿宋_GB2312" w:cs="仿宋_GB2312"/>
          <w:sz w:val="28"/>
          <w:szCs w:val="28"/>
        </w:rPr>
        <w:t>HP</w:t>
      </w:r>
      <w:r w:rsidRPr="00671669">
        <w:rPr>
          <w:rFonts w:ascii="仿宋_GB2312" w:eastAsia="仿宋_GB2312" w:cs="仿宋_GB2312" w:hint="eastAsia"/>
          <w:sz w:val="28"/>
          <w:szCs w:val="28"/>
        </w:rPr>
        <w:t>黑白激光打印机</w:t>
      </w:r>
      <w:r w:rsidRPr="00671669">
        <w:rPr>
          <w:rFonts w:ascii="仿宋_GB2312" w:eastAsia="仿宋_GB2312" w:cs="仿宋_GB2312"/>
          <w:sz w:val="28"/>
          <w:szCs w:val="28"/>
        </w:rPr>
        <w:t>1</w:t>
      </w:r>
      <w:r w:rsidRPr="00671669">
        <w:rPr>
          <w:rFonts w:ascii="仿宋_GB2312" w:eastAsia="仿宋_GB2312" w:cs="仿宋_GB2312" w:hint="eastAsia"/>
          <w:sz w:val="28"/>
          <w:szCs w:val="28"/>
        </w:rPr>
        <w:t>台及硅胶管等）；</w:t>
      </w:r>
      <w:r w:rsidRPr="00671669">
        <w:rPr>
          <w:rFonts w:ascii="仿宋_GB2312" w:eastAsia="仿宋_GB2312" w:cs="仿宋_GB2312"/>
          <w:sz w:val="28"/>
          <w:szCs w:val="28"/>
        </w:rPr>
        <w:t>20</w:t>
      </w:r>
      <w:r w:rsidRPr="00671669">
        <w:rPr>
          <w:rFonts w:ascii="仿宋_GB2312" w:eastAsia="仿宋_GB2312" w:cs="仿宋_GB2312" w:hint="eastAsia"/>
          <w:sz w:val="28"/>
          <w:szCs w:val="28"/>
        </w:rPr>
        <w:t>位</w:t>
      </w:r>
      <w:r w:rsidRPr="00671669">
        <w:rPr>
          <w:rFonts w:ascii="仿宋_GB2312" w:eastAsia="仿宋_GB2312" w:cs="仿宋_GB2312"/>
          <w:sz w:val="28"/>
          <w:szCs w:val="28"/>
        </w:rPr>
        <w:t>300ml</w:t>
      </w:r>
      <w:r w:rsidRPr="00671669">
        <w:rPr>
          <w:rFonts w:ascii="仿宋_GB2312" w:eastAsia="仿宋_GB2312" w:cs="仿宋_GB2312" w:hint="eastAsia"/>
          <w:sz w:val="28"/>
          <w:szCs w:val="28"/>
        </w:rPr>
        <w:t>消化系统</w:t>
      </w:r>
      <w:r w:rsidRPr="00671669">
        <w:rPr>
          <w:rFonts w:ascii="仿宋_GB2312" w:eastAsia="仿宋_GB2312" w:cs="仿宋_GB2312"/>
          <w:sz w:val="28"/>
          <w:szCs w:val="28"/>
        </w:rPr>
        <w:t>1</w:t>
      </w:r>
      <w:r w:rsidRPr="00671669">
        <w:rPr>
          <w:rFonts w:ascii="仿宋_GB2312" w:eastAsia="仿宋_GB2312" w:cs="仿宋_GB2312" w:hint="eastAsia"/>
          <w:sz w:val="28"/>
          <w:szCs w:val="28"/>
        </w:rPr>
        <w:t>套（包括程序升温消化炉</w:t>
      </w:r>
      <w:r w:rsidRPr="00671669">
        <w:rPr>
          <w:rFonts w:ascii="仿宋_GB2312" w:eastAsia="仿宋_GB2312" w:cs="仿宋_GB2312"/>
          <w:sz w:val="28"/>
          <w:szCs w:val="28"/>
        </w:rPr>
        <w:t>1</w:t>
      </w:r>
      <w:r w:rsidRPr="00671669">
        <w:rPr>
          <w:rFonts w:ascii="仿宋_GB2312" w:eastAsia="仿宋_GB2312" w:cs="仿宋_GB2312" w:hint="eastAsia"/>
          <w:sz w:val="28"/>
          <w:szCs w:val="28"/>
        </w:rPr>
        <w:t>台、消化管架</w:t>
      </w:r>
      <w:r w:rsidRPr="00671669">
        <w:rPr>
          <w:rFonts w:ascii="仿宋_GB2312" w:eastAsia="仿宋_GB2312" w:cs="仿宋_GB2312"/>
          <w:sz w:val="28"/>
          <w:szCs w:val="28"/>
        </w:rPr>
        <w:t>1</w:t>
      </w:r>
      <w:r w:rsidRPr="00671669">
        <w:rPr>
          <w:rFonts w:ascii="仿宋_GB2312" w:eastAsia="仿宋_GB2312" w:cs="仿宋_GB2312" w:hint="eastAsia"/>
          <w:sz w:val="28"/>
          <w:szCs w:val="28"/>
        </w:rPr>
        <w:t>个、</w:t>
      </w:r>
      <w:r w:rsidRPr="00671669">
        <w:rPr>
          <w:rFonts w:ascii="仿宋_GB2312" w:eastAsia="仿宋_GB2312" w:cs="仿宋_GB2312"/>
          <w:sz w:val="28"/>
          <w:szCs w:val="28"/>
        </w:rPr>
        <w:t>PFA</w:t>
      </w:r>
      <w:r w:rsidRPr="00671669">
        <w:rPr>
          <w:rFonts w:ascii="仿宋_GB2312" w:eastAsia="仿宋_GB2312" w:cs="仿宋_GB2312" w:hint="eastAsia"/>
          <w:sz w:val="28"/>
          <w:szCs w:val="28"/>
        </w:rPr>
        <w:t>排废系统</w:t>
      </w:r>
      <w:r w:rsidRPr="00671669">
        <w:rPr>
          <w:rFonts w:ascii="仿宋_GB2312" w:eastAsia="仿宋_GB2312" w:cs="仿宋_GB2312"/>
          <w:sz w:val="28"/>
          <w:szCs w:val="28"/>
        </w:rPr>
        <w:t>1</w:t>
      </w:r>
      <w:r w:rsidRPr="00671669">
        <w:rPr>
          <w:rFonts w:ascii="仿宋_GB2312" w:eastAsia="仿宋_GB2312" w:cs="仿宋_GB2312" w:hint="eastAsia"/>
          <w:sz w:val="28"/>
          <w:szCs w:val="28"/>
        </w:rPr>
        <w:t>套、废气吸收系统</w:t>
      </w:r>
      <w:r w:rsidRPr="00671669">
        <w:rPr>
          <w:rFonts w:ascii="仿宋_GB2312" w:eastAsia="仿宋_GB2312" w:cs="仿宋_GB2312"/>
          <w:sz w:val="28"/>
          <w:szCs w:val="28"/>
        </w:rPr>
        <w:t>1</w:t>
      </w:r>
      <w:r w:rsidRPr="00671669">
        <w:rPr>
          <w:rFonts w:ascii="仿宋_GB2312" w:eastAsia="仿宋_GB2312" w:cs="仿宋_GB2312" w:hint="eastAsia"/>
          <w:sz w:val="28"/>
          <w:szCs w:val="28"/>
        </w:rPr>
        <w:t>套等），</w:t>
      </w:r>
    </w:p>
    <w:p w:rsidR="003014F8" w:rsidRPr="00671669" w:rsidRDefault="003014F8" w:rsidP="00671669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cs="仿宋_GB2312"/>
          <w:sz w:val="28"/>
          <w:szCs w:val="28"/>
        </w:rPr>
        <w:t>5.2</w:t>
      </w:r>
      <w:r w:rsidRPr="00671669">
        <w:rPr>
          <w:rFonts w:ascii="仿宋_GB2312" w:eastAsia="仿宋_GB2312" w:cs="仿宋_GB2312" w:hint="eastAsia"/>
          <w:sz w:val="28"/>
          <w:szCs w:val="28"/>
        </w:rPr>
        <w:t>耗材配件：</w:t>
      </w:r>
      <w:r w:rsidRPr="00671669">
        <w:rPr>
          <w:rFonts w:ascii="仿宋_GB2312" w:eastAsia="仿宋_GB2312" w:cs="仿宋_GB2312"/>
          <w:sz w:val="28"/>
          <w:szCs w:val="28"/>
        </w:rPr>
        <w:t>300ml</w:t>
      </w:r>
      <w:r w:rsidRPr="00671669">
        <w:rPr>
          <w:rFonts w:ascii="仿宋_GB2312" w:eastAsia="仿宋_GB2312" w:cs="仿宋_GB2312" w:hint="eastAsia"/>
          <w:sz w:val="28"/>
          <w:szCs w:val="28"/>
        </w:rPr>
        <w:t>消化管</w:t>
      </w:r>
      <w:r w:rsidRPr="00671669">
        <w:rPr>
          <w:rFonts w:ascii="仿宋_GB2312" w:eastAsia="仿宋_GB2312" w:cs="仿宋_GB2312"/>
          <w:sz w:val="28"/>
          <w:szCs w:val="28"/>
        </w:rPr>
        <w:t>40</w:t>
      </w:r>
      <w:r w:rsidRPr="00671669">
        <w:rPr>
          <w:rFonts w:ascii="仿宋_GB2312" w:eastAsia="仿宋_GB2312" w:cs="仿宋_GB2312" w:hint="eastAsia"/>
          <w:sz w:val="28"/>
          <w:szCs w:val="28"/>
        </w:rPr>
        <w:t>只，密封消化管</w:t>
      </w:r>
      <w:r w:rsidRPr="00671669">
        <w:rPr>
          <w:rFonts w:ascii="仿宋_GB2312" w:eastAsia="仿宋_GB2312" w:cs="仿宋_GB2312"/>
          <w:sz w:val="28"/>
          <w:szCs w:val="28"/>
        </w:rPr>
        <w:t>20</w:t>
      </w:r>
      <w:r w:rsidRPr="00671669">
        <w:rPr>
          <w:rFonts w:ascii="仿宋_GB2312" w:eastAsia="仿宋_GB2312" w:cs="仿宋_GB2312" w:hint="eastAsia"/>
          <w:sz w:val="28"/>
          <w:szCs w:val="28"/>
        </w:rPr>
        <w:t>只，消化管架</w:t>
      </w:r>
      <w:r w:rsidRPr="00671669">
        <w:rPr>
          <w:rFonts w:ascii="仿宋_GB2312" w:eastAsia="仿宋_GB2312" w:cs="仿宋_GB2312"/>
          <w:sz w:val="28"/>
          <w:szCs w:val="28"/>
        </w:rPr>
        <w:t>2</w:t>
      </w:r>
      <w:r w:rsidRPr="00671669">
        <w:rPr>
          <w:rFonts w:ascii="仿宋_GB2312" w:eastAsia="仿宋_GB2312" w:cs="仿宋_GB2312" w:hint="eastAsia"/>
          <w:sz w:val="28"/>
          <w:szCs w:val="28"/>
        </w:rPr>
        <w:t>个，催化剂</w:t>
      </w:r>
      <w:r w:rsidRPr="00671669">
        <w:rPr>
          <w:rFonts w:ascii="仿宋_GB2312" w:eastAsia="仿宋_GB2312" w:cs="仿宋_GB2312"/>
          <w:sz w:val="28"/>
          <w:szCs w:val="28"/>
        </w:rPr>
        <w:t>2000</w:t>
      </w:r>
      <w:r w:rsidRPr="00671669">
        <w:rPr>
          <w:rFonts w:ascii="仿宋_GB2312" w:eastAsia="仿宋_GB2312" w:cs="仿宋_GB2312" w:hint="eastAsia"/>
          <w:sz w:val="28"/>
          <w:szCs w:val="28"/>
        </w:rPr>
        <w:t>片</w:t>
      </w:r>
      <w:r w:rsidRPr="00671669">
        <w:rPr>
          <w:rFonts w:ascii="仿宋_GB2312" w:eastAsia="仿宋_GB2312" w:cs="仿宋_GB2312"/>
          <w:b/>
          <w:bCs/>
          <w:sz w:val="28"/>
          <w:szCs w:val="28"/>
        </w:rPr>
        <w:t xml:space="preserve"> </w:t>
      </w:r>
    </w:p>
    <w:p w:rsidR="003014F8" w:rsidRPr="00671669" w:rsidRDefault="003014F8" w:rsidP="00A87B24">
      <w:pPr>
        <w:rPr>
          <w:rFonts w:ascii="仿宋_GB2312" w:eastAsia="仿宋_GB2312" w:hAnsi="Times New Roman" w:cs="Times New Roman"/>
          <w:sz w:val="36"/>
          <w:szCs w:val="36"/>
        </w:rPr>
      </w:pPr>
    </w:p>
    <w:p w:rsidR="003014F8" w:rsidRPr="00671669" w:rsidRDefault="003014F8">
      <w:pPr>
        <w:jc w:val="center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671669">
        <w:rPr>
          <w:rFonts w:ascii="仿宋_GB2312" w:eastAsia="仿宋_GB2312" w:hAnsi="Times New Roman" w:cs="仿宋_GB2312" w:hint="eastAsia"/>
          <w:b/>
          <w:bCs/>
          <w:sz w:val="32"/>
          <w:szCs w:val="32"/>
        </w:rPr>
        <w:t>电子天平技术参数以及其他要求</w:t>
      </w:r>
    </w:p>
    <w:p w:rsidR="003014F8" w:rsidRPr="00671669" w:rsidRDefault="003014F8">
      <w:pPr>
        <w:pStyle w:val="ListParagraph"/>
        <w:ind w:firstLineChars="0" w:firstLine="0"/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hAnsi="宋体" w:cs="仿宋_GB2312" w:hint="eastAsia"/>
          <w:sz w:val="28"/>
          <w:szCs w:val="28"/>
        </w:rPr>
        <w:t>技术参数</w:t>
      </w:r>
    </w:p>
    <w:p w:rsidR="003014F8" w:rsidRPr="00671669" w:rsidRDefault="003014F8">
      <w:pPr>
        <w:pStyle w:val="ListParagraph"/>
        <w:ind w:firstLineChars="0" w:firstLine="0"/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hAnsi="宋体" w:cs="仿宋_GB2312"/>
          <w:sz w:val="28"/>
          <w:szCs w:val="28"/>
        </w:rPr>
        <w:t>1</w:t>
      </w:r>
      <w:r w:rsidRPr="00671669">
        <w:rPr>
          <w:rFonts w:ascii="仿宋_GB2312" w:eastAsia="仿宋_GB2312" w:hAnsi="宋体" w:cs="仿宋_GB2312" w:hint="eastAsia"/>
          <w:sz w:val="28"/>
          <w:szCs w:val="28"/>
        </w:rPr>
        <w:t>、电子天平量程：</w:t>
      </w:r>
      <w:r w:rsidRPr="00671669">
        <w:rPr>
          <w:rFonts w:ascii="仿宋_GB2312" w:eastAsia="仿宋_GB2312" w:cs="仿宋_GB2312"/>
          <w:sz w:val="28"/>
          <w:szCs w:val="28"/>
        </w:rPr>
        <w:t>0</w:t>
      </w:r>
      <w:r w:rsidRPr="00671669">
        <w:rPr>
          <w:rFonts w:ascii="仿宋_GB2312" w:eastAsia="仿宋_GB2312" w:hAnsi="Times New Roman" w:cs="仿宋_GB2312"/>
          <w:sz w:val="28"/>
          <w:szCs w:val="28"/>
        </w:rPr>
        <w:t>~</w:t>
      </w:r>
      <w:r w:rsidRPr="00671669">
        <w:rPr>
          <w:rFonts w:ascii="仿宋_GB2312" w:eastAsia="仿宋_GB2312" w:hAnsi="宋体" w:cs="仿宋_GB2312"/>
          <w:sz w:val="28"/>
          <w:szCs w:val="28"/>
        </w:rPr>
        <w:t>220g</w:t>
      </w:r>
    </w:p>
    <w:p w:rsidR="003014F8" w:rsidRPr="00671669" w:rsidRDefault="003014F8">
      <w:pPr>
        <w:pStyle w:val="ListParagraph"/>
        <w:ind w:firstLineChars="0" w:firstLine="0"/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hAnsi="宋体" w:cs="仿宋_GB2312"/>
          <w:sz w:val="28"/>
          <w:szCs w:val="28"/>
        </w:rPr>
        <w:t>2</w:t>
      </w:r>
      <w:r w:rsidRPr="00671669">
        <w:rPr>
          <w:rFonts w:ascii="仿宋_GB2312" w:eastAsia="仿宋_GB2312" w:hAnsi="宋体" w:cs="仿宋_GB2312" w:hint="eastAsia"/>
          <w:sz w:val="28"/>
          <w:szCs w:val="28"/>
        </w:rPr>
        <w:t>、电子天平可读性：</w:t>
      </w:r>
      <w:r w:rsidRPr="00671669">
        <w:rPr>
          <w:rFonts w:ascii="仿宋_GB2312" w:eastAsia="仿宋_GB2312" w:hAnsi="宋体" w:cs="仿宋_GB2312"/>
          <w:sz w:val="28"/>
          <w:szCs w:val="28"/>
        </w:rPr>
        <w:t>0.1mg</w:t>
      </w:r>
    </w:p>
    <w:p w:rsidR="003014F8" w:rsidRPr="00671669" w:rsidRDefault="003014F8">
      <w:pPr>
        <w:pStyle w:val="ListParagraph"/>
        <w:ind w:firstLineChars="0" w:firstLine="0"/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hAnsi="宋体" w:cs="仿宋_GB2312"/>
          <w:sz w:val="28"/>
          <w:szCs w:val="28"/>
        </w:rPr>
        <w:t>3</w:t>
      </w:r>
      <w:r w:rsidRPr="00671669">
        <w:rPr>
          <w:rFonts w:ascii="仿宋_GB2312" w:eastAsia="仿宋_GB2312" w:hAnsi="宋体" w:cs="仿宋_GB2312" w:hint="eastAsia"/>
          <w:sz w:val="28"/>
          <w:szCs w:val="28"/>
        </w:rPr>
        <w:t>、电子天平重复性：</w:t>
      </w:r>
      <w:r w:rsidRPr="00671669">
        <w:rPr>
          <w:rFonts w:ascii="仿宋_GB2312" w:eastAsia="仿宋_GB2312" w:hAnsi="宋体" w:cs="仿宋_GB2312"/>
          <w:sz w:val="28"/>
          <w:szCs w:val="28"/>
        </w:rPr>
        <w:t>0.1mg</w:t>
      </w:r>
    </w:p>
    <w:p w:rsidR="003014F8" w:rsidRPr="00671669" w:rsidRDefault="003014F8">
      <w:pPr>
        <w:pStyle w:val="ListParagraph"/>
        <w:ind w:firstLineChars="0" w:firstLine="0"/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hAnsi="宋体" w:cs="仿宋_GB2312"/>
          <w:sz w:val="28"/>
          <w:szCs w:val="28"/>
        </w:rPr>
        <w:t>4</w:t>
      </w:r>
      <w:r w:rsidRPr="00671669">
        <w:rPr>
          <w:rFonts w:ascii="仿宋_GB2312" w:eastAsia="仿宋_GB2312" w:hAnsi="宋体" w:cs="仿宋_GB2312" w:hint="eastAsia"/>
          <w:sz w:val="28"/>
          <w:szCs w:val="28"/>
        </w:rPr>
        <w:t>、电子天平线性误差：</w:t>
      </w:r>
      <w:r w:rsidRPr="00671669">
        <w:rPr>
          <w:rFonts w:ascii="仿宋_GB2312" w:eastAsia="仿宋_GB2312" w:hAnsi="宋体" w:cs="仿宋_GB2312"/>
          <w:sz w:val="28"/>
          <w:szCs w:val="28"/>
        </w:rPr>
        <w:t>0.2mg</w:t>
      </w:r>
      <w:bookmarkStart w:id="0" w:name="_GoBack"/>
      <w:bookmarkEnd w:id="0"/>
    </w:p>
    <w:p w:rsidR="003014F8" w:rsidRPr="00671669" w:rsidRDefault="003014F8">
      <w:pPr>
        <w:pStyle w:val="ListParagraph"/>
        <w:ind w:firstLineChars="0" w:firstLine="0"/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hAnsi="宋体" w:cs="仿宋_GB2312"/>
          <w:sz w:val="28"/>
          <w:szCs w:val="28"/>
        </w:rPr>
        <w:t>5</w:t>
      </w:r>
      <w:r w:rsidRPr="00671669">
        <w:rPr>
          <w:rFonts w:ascii="仿宋_GB2312" w:eastAsia="仿宋_GB2312" w:hAnsi="宋体" w:cs="仿宋_GB2312" w:hint="eastAsia"/>
          <w:sz w:val="28"/>
          <w:szCs w:val="28"/>
        </w:rPr>
        <w:t>、电子天平秤盘尺寸：Φ</w:t>
      </w:r>
      <w:r w:rsidRPr="00671669">
        <w:rPr>
          <w:rFonts w:ascii="仿宋_GB2312" w:eastAsia="仿宋_GB2312" w:hAnsi="宋体" w:cs="仿宋_GB2312"/>
          <w:sz w:val="28"/>
          <w:szCs w:val="28"/>
        </w:rPr>
        <w:t>90mm</w:t>
      </w:r>
    </w:p>
    <w:p w:rsidR="003014F8" w:rsidRPr="00671669" w:rsidRDefault="003014F8" w:rsidP="00795F3B">
      <w:pPr>
        <w:rPr>
          <w:rFonts w:ascii="仿宋_GB2312" w:eastAsia="仿宋_GB2312" w:cs="Times New Roman"/>
          <w:color w:val="FF0000"/>
          <w:sz w:val="28"/>
          <w:szCs w:val="28"/>
        </w:rPr>
      </w:pPr>
      <w:r w:rsidRPr="00671669">
        <w:rPr>
          <w:rFonts w:ascii="仿宋_GB2312" w:eastAsia="仿宋_GB2312" w:hAnsi="宋体" w:cs="仿宋_GB2312" w:hint="eastAsia"/>
          <w:sz w:val="28"/>
          <w:szCs w:val="28"/>
        </w:rPr>
        <w:t>对产品其他要求：</w:t>
      </w:r>
    </w:p>
    <w:p w:rsidR="003014F8" w:rsidRPr="00671669" w:rsidRDefault="003014F8" w:rsidP="00795F3B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hAnsi="宋体" w:cs="仿宋_GB2312"/>
          <w:sz w:val="28"/>
          <w:szCs w:val="28"/>
        </w:rPr>
        <w:t>1.</w:t>
      </w:r>
      <w:r w:rsidRPr="00671669">
        <w:rPr>
          <w:rFonts w:ascii="仿宋_GB2312" w:eastAsia="仿宋_GB2312" w:hAnsi="宋体" w:cs="仿宋_GB2312" w:hint="eastAsia"/>
          <w:sz w:val="28"/>
          <w:szCs w:val="28"/>
        </w:rPr>
        <w:t>采用全新电子线路，配备高速</w:t>
      </w:r>
      <w:r w:rsidRPr="00671669">
        <w:rPr>
          <w:rFonts w:ascii="仿宋_GB2312" w:eastAsia="仿宋_GB2312" w:hAnsi="宋体" w:cs="仿宋_GB2312"/>
          <w:sz w:val="28"/>
          <w:szCs w:val="28"/>
        </w:rPr>
        <w:t>CPU</w:t>
      </w:r>
      <w:r w:rsidRPr="00671669">
        <w:rPr>
          <w:rFonts w:ascii="仿宋_GB2312" w:eastAsia="仿宋_GB2312" w:hAnsi="宋体" w:cs="仿宋_GB2312" w:hint="eastAsia"/>
          <w:sz w:val="28"/>
          <w:szCs w:val="28"/>
        </w:rPr>
        <w:t>及专用芯片；</w:t>
      </w:r>
    </w:p>
    <w:p w:rsidR="003014F8" w:rsidRPr="00671669" w:rsidRDefault="003014F8" w:rsidP="00795F3B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hAnsi="宋体" w:cs="仿宋_GB2312"/>
          <w:sz w:val="28"/>
          <w:szCs w:val="28"/>
        </w:rPr>
        <w:t>2</w:t>
      </w:r>
      <w:r w:rsidRPr="00671669">
        <w:rPr>
          <w:rFonts w:ascii="仿宋_GB2312" w:eastAsia="仿宋_GB2312" w:cs="仿宋_GB2312"/>
          <w:sz w:val="28"/>
          <w:szCs w:val="28"/>
        </w:rPr>
        <w:t>.</w:t>
      </w:r>
      <w:r w:rsidRPr="00671669">
        <w:rPr>
          <w:rFonts w:ascii="仿宋_GB2312" w:eastAsia="仿宋_GB2312" w:hAnsi="宋体" w:cs="仿宋_GB2312" w:hint="eastAsia"/>
          <w:sz w:val="28"/>
          <w:szCs w:val="28"/>
        </w:rPr>
        <w:t>应具有动态温度补偿实时修正环境温度波动对称量结果的影响；</w:t>
      </w:r>
    </w:p>
    <w:p w:rsidR="003014F8" w:rsidRPr="00671669" w:rsidRDefault="003014F8" w:rsidP="00795F3B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hAnsi="宋体" w:cs="仿宋_GB2312"/>
          <w:sz w:val="28"/>
          <w:szCs w:val="28"/>
        </w:rPr>
        <w:t>4.</w:t>
      </w:r>
      <w:r w:rsidRPr="00671669">
        <w:rPr>
          <w:rFonts w:ascii="仿宋_GB2312" w:eastAsia="仿宋_GB2312" w:hAnsi="宋体" w:cs="仿宋_GB2312" w:hint="eastAsia"/>
          <w:sz w:val="28"/>
          <w:szCs w:val="28"/>
        </w:rPr>
        <w:t>应配备防风罩及防静电底板，以有效避免静电对称量结果的影响；</w:t>
      </w:r>
    </w:p>
    <w:p w:rsidR="003014F8" w:rsidRPr="00671669" w:rsidRDefault="003014F8" w:rsidP="00795F3B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hAnsi="宋体" w:cs="仿宋_GB2312"/>
          <w:sz w:val="28"/>
          <w:szCs w:val="28"/>
        </w:rPr>
        <w:t>5.</w:t>
      </w:r>
      <w:r w:rsidRPr="00671669">
        <w:rPr>
          <w:rFonts w:ascii="仿宋_GB2312" w:eastAsia="仿宋_GB2312" w:hAnsi="宋体" w:cs="仿宋_GB2312" w:hint="eastAsia"/>
          <w:sz w:val="28"/>
          <w:szCs w:val="28"/>
        </w:rPr>
        <w:t>应具有清晰明亮的超大数字背光显示屏；</w:t>
      </w:r>
    </w:p>
    <w:p w:rsidR="003014F8" w:rsidRPr="00671669" w:rsidRDefault="003014F8" w:rsidP="00795F3B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hAnsi="宋体" w:cs="仿宋_GB2312"/>
          <w:sz w:val="28"/>
          <w:szCs w:val="28"/>
        </w:rPr>
        <w:t>6.</w:t>
      </w:r>
      <w:r w:rsidRPr="00671669">
        <w:rPr>
          <w:rFonts w:ascii="仿宋_GB2312" w:eastAsia="仿宋_GB2312" w:hAnsi="宋体" w:cs="仿宋_GB2312" w:hint="eastAsia"/>
          <w:sz w:val="28"/>
          <w:szCs w:val="28"/>
        </w:rPr>
        <w:t>应具有前直水平调节脚和水平指示器，以方便观察和调节水平；</w:t>
      </w:r>
    </w:p>
    <w:p w:rsidR="003014F8" w:rsidRPr="00671669" w:rsidRDefault="003014F8" w:rsidP="00795F3B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hAnsi="宋体" w:cs="仿宋_GB2312"/>
          <w:sz w:val="28"/>
          <w:szCs w:val="28"/>
        </w:rPr>
        <w:t>7</w:t>
      </w:r>
      <w:r w:rsidRPr="00671669">
        <w:rPr>
          <w:rFonts w:ascii="仿宋_GB2312" w:eastAsia="仿宋_GB2312" w:cs="仿宋_GB2312"/>
          <w:sz w:val="28"/>
          <w:szCs w:val="28"/>
        </w:rPr>
        <w:t>.</w:t>
      </w:r>
      <w:r w:rsidRPr="00671669">
        <w:rPr>
          <w:rFonts w:ascii="仿宋_GB2312" w:eastAsia="仿宋_GB2312" w:hAnsi="宋体" w:cs="仿宋_GB2312" w:hint="eastAsia"/>
          <w:sz w:val="28"/>
          <w:szCs w:val="28"/>
        </w:rPr>
        <w:t>应具有自动内部校准，以确保始终获得准确的称量结果；</w:t>
      </w:r>
    </w:p>
    <w:p w:rsidR="003014F8" w:rsidRPr="00671669" w:rsidRDefault="003014F8" w:rsidP="00795F3B">
      <w:pPr>
        <w:rPr>
          <w:rFonts w:ascii="仿宋_GB2312" w:eastAsia="仿宋_GB2312" w:cs="Times New Roman"/>
          <w:sz w:val="28"/>
          <w:szCs w:val="28"/>
        </w:rPr>
      </w:pPr>
      <w:r w:rsidRPr="00671669">
        <w:rPr>
          <w:rFonts w:ascii="仿宋_GB2312" w:eastAsia="仿宋_GB2312" w:hAnsi="宋体" w:cs="仿宋_GB2312"/>
          <w:sz w:val="28"/>
          <w:szCs w:val="28"/>
        </w:rPr>
        <w:t>8</w:t>
      </w:r>
      <w:r w:rsidRPr="00671669">
        <w:rPr>
          <w:rFonts w:ascii="仿宋_GB2312" w:eastAsia="仿宋_GB2312" w:cs="仿宋_GB2312"/>
          <w:sz w:val="28"/>
          <w:szCs w:val="28"/>
        </w:rPr>
        <w:t>.</w:t>
      </w:r>
      <w:r w:rsidRPr="00671669">
        <w:rPr>
          <w:rFonts w:ascii="仿宋_GB2312" w:eastAsia="仿宋_GB2312" w:hAnsi="宋体" w:cs="仿宋_GB2312" w:hint="eastAsia"/>
          <w:sz w:val="28"/>
          <w:szCs w:val="28"/>
        </w:rPr>
        <w:t>应具备称盘值检索功能，自动存储最近一次的称量结果，方便查看。</w:t>
      </w:r>
    </w:p>
    <w:sectPr w:rsidR="003014F8" w:rsidRPr="00671669" w:rsidSect="002B514C">
      <w:pgSz w:w="11906" w:h="16838"/>
      <w:pgMar w:top="1327" w:right="1800" w:bottom="121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4F8" w:rsidRDefault="003014F8" w:rsidP="00795F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014F8" w:rsidRDefault="003014F8" w:rsidP="00795F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4F8" w:rsidRDefault="003014F8" w:rsidP="00795F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014F8" w:rsidRDefault="003014F8" w:rsidP="00795F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091"/>
    <w:rsid w:val="00041738"/>
    <w:rsid w:val="000747A9"/>
    <w:rsid w:val="00081592"/>
    <w:rsid w:val="00265642"/>
    <w:rsid w:val="00274CF9"/>
    <w:rsid w:val="002A5E5E"/>
    <w:rsid w:val="002B514C"/>
    <w:rsid w:val="003014F8"/>
    <w:rsid w:val="00325544"/>
    <w:rsid w:val="00330200"/>
    <w:rsid w:val="00363FAC"/>
    <w:rsid w:val="00431F03"/>
    <w:rsid w:val="004937AE"/>
    <w:rsid w:val="004D1F1C"/>
    <w:rsid w:val="004E5544"/>
    <w:rsid w:val="004E65A3"/>
    <w:rsid w:val="00510A15"/>
    <w:rsid w:val="0054580E"/>
    <w:rsid w:val="005C79CD"/>
    <w:rsid w:val="00606F38"/>
    <w:rsid w:val="00624979"/>
    <w:rsid w:val="006343DF"/>
    <w:rsid w:val="0066707E"/>
    <w:rsid w:val="00671669"/>
    <w:rsid w:val="006E5EB5"/>
    <w:rsid w:val="00795F3B"/>
    <w:rsid w:val="007B1205"/>
    <w:rsid w:val="007D2840"/>
    <w:rsid w:val="008F4F68"/>
    <w:rsid w:val="009838DF"/>
    <w:rsid w:val="00A01718"/>
    <w:rsid w:val="00A87B24"/>
    <w:rsid w:val="00AE28C2"/>
    <w:rsid w:val="00AF1C0A"/>
    <w:rsid w:val="00C130F6"/>
    <w:rsid w:val="00C54091"/>
    <w:rsid w:val="00C63B77"/>
    <w:rsid w:val="00C73567"/>
    <w:rsid w:val="00CB5EAC"/>
    <w:rsid w:val="00D26C38"/>
    <w:rsid w:val="00D40851"/>
    <w:rsid w:val="00D85411"/>
    <w:rsid w:val="35D323E1"/>
    <w:rsid w:val="3B67521B"/>
    <w:rsid w:val="3EE4547E"/>
    <w:rsid w:val="5CDD77F0"/>
    <w:rsid w:val="7689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14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2B5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514C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B5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514C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2B514C"/>
    <w:pPr>
      <w:ind w:firstLineChars="200" w:firstLine="420"/>
    </w:pPr>
  </w:style>
  <w:style w:type="paragraph" w:customStyle="1" w:styleId="CharCharChar">
    <w:name w:val="Char Char Char"/>
    <w:basedOn w:val="Normal"/>
    <w:uiPriority w:val="99"/>
    <w:rsid w:val="00A87B24"/>
    <w:rPr>
      <w:rFonts w:ascii="Tahoma" w:hAnsi="Tahoma" w:cs="Tahoma"/>
      <w:sz w:val="24"/>
      <w:szCs w:val="24"/>
    </w:rPr>
  </w:style>
  <w:style w:type="table" w:styleId="TableGrid">
    <w:name w:val="Table Grid"/>
    <w:basedOn w:val="TableNormal"/>
    <w:uiPriority w:val="99"/>
    <w:locked/>
    <w:rsid w:val="00A87B2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326</Words>
  <Characters>1862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Anonymous</cp:lastModifiedBy>
  <cp:revision>15</cp:revision>
  <dcterms:created xsi:type="dcterms:W3CDTF">2016-05-03T01:50:00Z</dcterms:created>
  <dcterms:modified xsi:type="dcterms:W3CDTF">2020-11-09T06:19:00Z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