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51" w:rsidRPr="00C12D53" w:rsidRDefault="001F2051" w:rsidP="00C12D53">
      <w:pPr>
        <w:jc w:val="center"/>
        <w:rPr>
          <w:b/>
          <w:bCs/>
          <w:sz w:val="32"/>
          <w:szCs w:val="32"/>
        </w:rPr>
      </w:pPr>
      <w:r w:rsidRPr="00C12D53">
        <w:rPr>
          <w:rFonts w:cs="仿宋_GB2312" w:hint="eastAsia"/>
          <w:b/>
          <w:bCs/>
          <w:sz w:val="32"/>
          <w:szCs w:val="32"/>
        </w:rPr>
        <w:t>石陶中心采购设备技术参数</w:t>
      </w:r>
    </w:p>
    <w:p w:rsidR="001F2051" w:rsidRDefault="001F2051" w:rsidP="00C12D53">
      <w:pPr>
        <w:rPr>
          <w:sz w:val="28"/>
          <w:szCs w:val="28"/>
        </w:rPr>
      </w:pPr>
    </w:p>
    <w:tbl>
      <w:tblPr>
        <w:tblW w:w="8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3485"/>
        <w:gridCol w:w="1692"/>
        <w:gridCol w:w="1634"/>
      </w:tblGrid>
      <w:tr w:rsidR="001F2051" w:rsidRPr="00C9147C" w:rsidTr="00E712BB">
        <w:trPr>
          <w:jc w:val="center"/>
        </w:trPr>
        <w:tc>
          <w:tcPr>
            <w:tcW w:w="1203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序号</w:t>
            </w:r>
          </w:p>
        </w:tc>
        <w:tc>
          <w:tcPr>
            <w:tcW w:w="3485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设备名称</w:t>
            </w:r>
          </w:p>
        </w:tc>
        <w:tc>
          <w:tcPr>
            <w:tcW w:w="1692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数量</w:t>
            </w:r>
          </w:p>
        </w:tc>
        <w:tc>
          <w:tcPr>
            <w:tcW w:w="1634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备注</w:t>
            </w:r>
          </w:p>
        </w:tc>
      </w:tr>
      <w:tr w:rsidR="00E712BB" w:rsidRPr="00C9147C" w:rsidTr="00E712BB">
        <w:trPr>
          <w:jc w:val="center"/>
        </w:trPr>
        <w:tc>
          <w:tcPr>
            <w:tcW w:w="1203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 w:cs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1</w:t>
            </w:r>
          </w:p>
        </w:tc>
        <w:tc>
          <w:tcPr>
            <w:tcW w:w="3485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恒温恒湿</w:t>
            </w:r>
            <w:r w:rsidRPr="00E712BB">
              <w:rPr>
                <w:rFonts w:ascii="仿宋_GB2312" w:hAnsi="宋体" w:cs="仿宋_GB2312" w:hint="eastAsia"/>
                <w:kern w:val="2"/>
                <w:sz w:val="26"/>
                <w:szCs w:val="26"/>
              </w:rPr>
              <w:t>试验箱</w:t>
            </w:r>
          </w:p>
        </w:tc>
        <w:tc>
          <w:tcPr>
            <w:tcW w:w="1692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1</w:t>
            </w: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台</w:t>
            </w:r>
          </w:p>
        </w:tc>
        <w:tc>
          <w:tcPr>
            <w:tcW w:w="1634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</w:p>
        </w:tc>
      </w:tr>
      <w:tr w:rsidR="00E712BB" w:rsidRPr="00C9147C" w:rsidTr="00E712BB">
        <w:trPr>
          <w:jc w:val="center"/>
        </w:trPr>
        <w:tc>
          <w:tcPr>
            <w:tcW w:w="1203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 w:cs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2</w:t>
            </w:r>
          </w:p>
        </w:tc>
        <w:tc>
          <w:tcPr>
            <w:tcW w:w="3485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hAnsi="宋体" w:cs="仿宋_GB2312" w:hint="eastAsia"/>
                <w:kern w:val="2"/>
                <w:sz w:val="26"/>
                <w:szCs w:val="26"/>
              </w:rPr>
              <w:t>负离子测量仪</w:t>
            </w:r>
          </w:p>
        </w:tc>
        <w:tc>
          <w:tcPr>
            <w:tcW w:w="1692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1</w:t>
            </w: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台</w:t>
            </w:r>
          </w:p>
        </w:tc>
        <w:tc>
          <w:tcPr>
            <w:tcW w:w="1634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日本产</w:t>
            </w:r>
          </w:p>
        </w:tc>
      </w:tr>
      <w:tr w:rsidR="00E712BB" w:rsidRPr="00C9147C" w:rsidTr="00E712BB">
        <w:trPr>
          <w:jc w:val="center"/>
        </w:trPr>
        <w:tc>
          <w:tcPr>
            <w:tcW w:w="1203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 w:cs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3</w:t>
            </w:r>
          </w:p>
        </w:tc>
        <w:tc>
          <w:tcPr>
            <w:tcW w:w="3485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 w:hAnsi="宋体"/>
                <w:kern w:val="2"/>
                <w:sz w:val="26"/>
                <w:szCs w:val="26"/>
              </w:rPr>
            </w:pPr>
            <w:r w:rsidRPr="00E712BB">
              <w:rPr>
                <w:rFonts w:ascii="仿宋_GB2312" w:hAnsi="宋体" w:cs="仿宋_GB2312" w:hint="eastAsia"/>
                <w:kern w:val="2"/>
                <w:sz w:val="26"/>
                <w:szCs w:val="26"/>
              </w:rPr>
              <w:t>环境试验仓</w:t>
            </w:r>
          </w:p>
        </w:tc>
        <w:tc>
          <w:tcPr>
            <w:tcW w:w="1692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1</w:t>
            </w: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台</w:t>
            </w:r>
          </w:p>
        </w:tc>
        <w:tc>
          <w:tcPr>
            <w:tcW w:w="1634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</w:p>
        </w:tc>
      </w:tr>
      <w:tr w:rsidR="00E712BB" w:rsidRPr="00C9147C" w:rsidTr="00E712BB">
        <w:trPr>
          <w:jc w:val="center"/>
        </w:trPr>
        <w:tc>
          <w:tcPr>
            <w:tcW w:w="1203" w:type="dxa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center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4</w:t>
            </w:r>
          </w:p>
        </w:tc>
        <w:tc>
          <w:tcPr>
            <w:tcW w:w="3485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hAnsi="宋体" w:cs="仿宋_GB2312" w:hint="eastAsia"/>
                <w:kern w:val="2"/>
                <w:sz w:val="26"/>
                <w:szCs w:val="26"/>
              </w:rPr>
              <w:t>压力冲洗阀寿命试验机</w:t>
            </w:r>
          </w:p>
        </w:tc>
        <w:tc>
          <w:tcPr>
            <w:tcW w:w="1692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  <w:r w:rsidRPr="00E712BB">
              <w:rPr>
                <w:rFonts w:ascii="仿宋_GB2312" w:cs="仿宋_GB2312"/>
                <w:kern w:val="2"/>
                <w:sz w:val="26"/>
                <w:szCs w:val="26"/>
              </w:rPr>
              <w:t>1</w:t>
            </w:r>
            <w:r w:rsidRPr="00E712BB">
              <w:rPr>
                <w:rFonts w:ascii="仿宋_GB2312" w:cs="仿宋_GB2312" w:hint="eastAsia"/>
                <w:kern w:val="2"/>
                <w:sz w:val="26"/>
                <w:szCs w:val="26"/>
              </w:rPr>
              <w:t>台</w:t>
            </w:r>
          </w:p>
        </w:tc>
        <w:tc>
          <w:tcPr>
            <w:tcW w:w="1634" w:type="dxa"/>
            <w:vAlign w:val="center"/>
          </w:tcPr>
          <w:p w:rsidR="001F2051" w:rsidRPr="00E712BB" w:rsidRDefault="001F2051" w:rsidP="00E712BB">
            <w:pPr>
              <w:widowControl w:val="0"/>
              <w:spacing w:after="0" w:line="240" w:lineRule="auto"/>
              <w:jc w:val="both"/>
              <w:rPr>
                <w:rFonts w:ascii="仿宋_GB2312"/>
                <w:kern w:val="2"/>
                <w:sz w:val="26"/>
                <w:szCs w:val="26"/>
              </w:rPr>
            </w:pPr>
          </w:p>
        </w:tc>
      </w:tr>
    </w:tbl>
    <w:p w:rsidR="001F2051" w:rsidRDefault="001F2051" w:rsidP="00C12D53">
      <w:pPr>
        <w:rPr>
          <w:rFonts w:hint="eastAsia"/>
          <w:sz w:val="28"/>
          <w:szCs w:val="28"/>
        </w:rPr>
      </w:pPr>
    </w:p>
    <w:p w:rsidR="00164BA8" w:rsidRDefault="00164BA8" w:rsidP="00C12D53">
      <w:pPr>
        <w:rPr>
          <w:sz w:val="28"/>
          <w:szCs w:val="28"/>
        </w:rPr>
      </w:pPr>
    </w:p>
    <w:p w:rsidR="001F2051" w:rsidRPr="00C12D53" w:rsidRDefault="001F2051" w:rsidP="00C12D53">
      <w:pPr>
        <w:rPr>
          <w:b/>
          <w:bCs/>
          <w:sz w:val="28"/>
          <w:szCs w:val="28"/>
        </w:rPr>
      </w:pPr>
      <w:r w:rsidRPr="00C12D53">
        <w:rPr>
          <w:rFonts w:cs="仿宋_GB2312" w:hint="eastAsia"/>
          <w:b/>
          <w:bCs/>
          <w:sz w:val="28"/>
          <w:szCs w:val="28"/>
        </w:rPr>
        <w:t>一、压力冲洗阀寿命试验机</w:t>
      </w:r>
    </w:p>
    <w:p w:rsidR="001F2051" w:rsidRPr="00164BA8" w:rsidRDefault="001F2051" w:rsidP="00C12D53">
      <w:pPr>
        <w:rPr>
          <w:rFonts w:cs="仿宋_GB2312"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适用标准：</w:t>
      </w:r>
      <w:r w:rsidRPr="00164BA8">
        <w:rPr>
          <w:rFonts w:cs="仿宋_GB2312"/>
          <w:sz w:val="28"/>
          <w:szCs w:val="28"/>
        </w:rPr>
        <w:t>GB/T 26750-2011</w:t>
      </w:r>
      <w:r w:rsidRPr="00C12D53">
        <w:rPr>
          <w:rFonts w:cs="仿宋_GB2312" w:hint="eastAsia"/>
          <w:sz w:val="28"/>
          <w:szCs w:val="28"/>
        </w:rPr>
        <w:t>《卫生洁具</w:t>
      </w:r>
      <w:r w:rsidRPr="00164BA8">
        <w:rPr>
          <w:rFonts w:cs="仿宋_GB2312"/>
          <w:sz w:val="28"/>
          <w:szCs w:val="28"/>
        </w:rPr>
        <w:t xml:space="preserve"> </w:t>
      </w:r>
      <w:r w:rsidRPr="00C12D53">
        <w:rPr>
          <w:rFonts w:cs="仿宋_GB2312" w:hint="eastAsia"/>
          <w:sz w:val="28"/>
          <w:szCs w:val="28"/>
        </w:rPr>
        <w:t>便器用压力冲水装置》</w:t>
      </w:r>
    </w:p>
    <w:p w:rsidR="001F2051" w:rsidRPr="00164BA8" w:rsidRDefault="001F2051" w:rsidP="00C12D53">
      <w:pPr>
        <w:rPr>
          <w:rFonts w:cs="仿宋_GB2312"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检验参数：压力式冲洗阀</w:t>
      </w:r>
      <w:r w:rsidR="009B067E">
        <w:rPr>
          <w:rFonts w:cs="仿宋_GB2312" w:hint="eastAsia"/>
          <w:sz w:val="28"/>
          <w:szCs w:val="28"/>
        </w:rPr>
        <w:t>（包括压力冲洗水箱、机械式压力式冲洗阀、非接触式压力冲洗阀</w:t>
      </w:r>
      <w:bookmarkStart w:id="0" w:name="_GoBack"/>
      <w:bookmarkEnd w:id="0"/>
      <w:r w:rsidR="009B067E">
        <w:rPr>
          <w:rFonts w:cs="仿宋_GB2312" w:hint="eastAsia"/>
          <w:sz w:val="28"/>
          <w:szCs w:val="28"/>
        </w:rPr>
        <w:t>）</w:t>
      </w:r>
      <w:r w:rsidRPr="00C12D53">
        <w:rPr>
          <w:rFonts w:cs="仿宋_GB2312" w:hint="eastAsia"/>
          <w:sz w:val="28"/>
          <w:szCs w:val="28"/>
        </w:rPr>
        <w:t>寿命试验</w:t>
      </w:r>
    </w:p>
    <w:p w:rsidR="001F2051" w:rsidRPr="00164BA8" w:rsidRDefault="001F2051" w:rsidP="00C12D53">
      <w:pPr>
        <w:rPr>
          <w:rFonts w:cs="仿宋_GB2312"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水压调节范围：涵盖</w:t>
      </w:r>
      <w:r w:rsidRPr="00164BA8">
        <w:rPr>
          <w:rFonts w:cs="仿宋_GB2312"/>
          <w:sz w:val="28"/>
          <w:szCs w:val="28"/>
        </w:rPr>
        <w:t>(0</w:t>
      </w:r>
      <w:r w:rsidRPr="00C12D53">
        <w:rPr>
          <w:rFonts w:cs="仿宋_GB2312" w:hint="eastAsia"/>
          <w:sz w:val="28"/>
          <w:szCs w:val="28"/>
        </w:rPr>
        <w:t>～</w:t>
      </w:r>
      <w:r w:rsidRPr="00164BA8">
        <w:rPr>
          <w:rFonts w:cs="仿宋_GB2312"/>
          <w:sz w:val="28"/>
          <w:szCs w:val="28"/>
        </w:rPr>
        <w:t>0.62)</w:t>
      </w:r>
      <w:proofErr w:type="spellStart"/>
      <w:r w:rsidRPr="00164BA8">
        <w:rPr>
          <w:rFonts w:cs="仿宋_GB2312"/>
          <w:sz w:val="28"/>
          <w:szCs w:val="28"/>
        </w:rPr>
        <w:t>MPa</w:t>
      </w:r>
      <w:proofErr w:type="spellEnd"/>
      <w:r w:rsidRPr="00C12D53">
        <w:rPr>
          <w:rFonts w:cs="仿宋_GB2312" w:hint="eastAsia"/>
          <w:sz w:val="28"/>
          <w:szCs w:val="28"/>
        </w:rPr>
        <w:t>，精度</w:t>
      </w:r>
      <w:r w:rsidRPr="00164BA8">
        <w:rPr>
          <w:rFonts w:cs="仿宋_GB2312"/>
          <w:sz w:val="28"/>
          <w:szCs w:val="28"/>
        </w:rPr>
        <w:t>0.01MPa</w:t>
      </w:r>
    </w:p>
    <w:p w:rsidR="001F2051" w:rsidRPr="00164BA8" w:rsidRDefault="001F2051" w:rsidP="00C12D53">
      <w:pPr>
        <w:rPr>
          <w:rFonts w:cs="仿宋_GB2312"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输入电压：</w:t>
      </w:r>
      <w:r w:rsidRPr="00164BA8">
        <w:rPr>
          <w:rFonts w:cs="仿宋_GB2312"/>
          <w:sz w:val="28"/>
          <w:szCs w:val="28"/>
        </w:rPr>
        <w:t>AC/220V  50Hz</w:t>
      </w:r>
    </w:p>
    <w:p w:rsidR="001F2051" w:rsidRPr="00C12D53" w:rsidRDefault="001F2051" w:rsidP="00C12D53">
      <w:pPr>
        <w:rPr>
          <w:b/>
          <w:bCs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自动开启</w:t>
      </w:r>
      <w:r w:rsidRPr="00164BA8">
        <w:rPr>
          <w:rFonts w:cs="仿宋_GB2312"/>
          <w:sz w:val="28"/>
          <w:szCs w:val="28"/>
        </w:rPr>
        <w:t>/</w:t>
      </w:r>
      <w:r w:rsidRPr="00C12D53">
        <w:rPr>
          <w:rFonts w:cs="仿宋_GB2312" w:hint="eastAsia"/>
          <w:sz w:val="28"/>
          <w:szCs w:val="28"/>
        </w:rPr>
        <w:t>关闭，循环计数范围：</w:t>
      </w:r>
      <w:r w:rsidR="006A24FF">
        <w:rPr>
          <w:rFonts w:cs="仿宋_GB2312" w:hint="eastAsia"/>
          <w:sz w:val="28"/>
          <w:szCs w:val="28"/>
        </w:rPr>
        <w:t>大于</w:t>
      </w:r>
      <w:r w:rsidRPr="00164BA8">
        <w:rPr>
          <w:rFonts w:cs="仿宋_GB2312"/>
          <w:sz w:val="28"/>
          <w:szCs w:val="28"/>
        </w:rPr>
        <w:t>200000</w:t>
      </w:r>
      <w:r w:rsidRPr="00C12D53">
        <w:rPr>
          <w:rFonts w:cs="仿宋_GB2312" w:hint="eastAsia"/>
          <w:sz w:val="28"/>
          <w:szCs w:val="28"/>
        </w:rPr>
        <w:t>次</w:t>
      </w:r>
      <w:r w:rsidR="00F067EB">
        <w:rPr>
          <w:rFonts w:cs="仿宋_GB2312"/>
          <w:sz w:val="28"/>
          <w:szCs w:val="28"/>
        </w:rPr>
        <w:br w:type="page"/>
      </w:r>
      <w:r w:rsidRPr="00C12D53">
        <w:rPr>
          <w:rFonts w:cs="仿宋_GB2312" w:hint="eastAsia"/>
          <w:b/>
          <w:bCs/>
          <w:sz w:val="28"/>
          <w:szCs w:val="28"/>
        </w:rPr>
        <w:lastRenderedPageBreak/>
        <w:t>二、负离子测量仪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适用标准：</w:t>
      </w:r>
      <w:r w:rsidRPr="00C12D53">
        <w:rPr>
          <w:sz w:val="28"/>
          <w:szCs w:val="28"/>
        </w:rPr>
        <w:t>T/CBMCA 004-2018</w:t>
      </w:r>
      <w:r w:rsidRPr="00C12D53">
        <w:rPr>
          <w:rFonts w:cs="仿宋_GB2312" w:hint="eastAsia"/>
          <w:sz w:val="28"/>
          <w:szCs w:val="28"/>
        </w:rPr>
        <w:t>《负离子陶瓷砖》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检验参数：空气负离子诱生量（个</w:t>
      </w:r>
      <w:r w:rsidRPr="00C12D53">
        <w:rPr>
          <w:sz w:val="28"/>
          <w:szCs w:val="28"/>
        </w:rPr>
        <w:t>/cm3</w:t>
      </w:r>
      <w:r w:rsidRPr="00C12D53">
        <w:rPr>
          <w:rFonts w:cs="仿宋_GB2312" w:hint="eastAsia"/>
          <w:sz w:val="28"/>
          <w:szCs w:val="28"/>
        </w:rPr>
        <w:t>）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主要参数</w:t>
      </w:r>
      <w:r>
        <w:rPr>
          <w:rFonts w:cs="仿宋_GB2312" w:hint="eastAsia"/>
          <w:sz w:val="28"/>
          <w:szCs w:val="28"/>
        </w:rPr>
        <w:t>：</w:t>
      </w:r>
      <w:r w:rsidRPr="00C12D53">
        <w:rPr>
          <w:rFonts w:cs="仿宋_GB2312" w:hint="eastAsia"/>
          <w:sz w:val="28"/>
          <w:szCs w:val="28"/>
        </w:rPr>
        <w:t>设备采用电容式吸入法收集空气离子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负离子密度测量范围：（</w:t>
      </w:r>
      <w:r w:rsidRPr="00C12D53">
        <w:rPr>
          <w:sz w:val="28"/>
          <w:szCs w:val="28"/>
        </w:rPr>
        <w:t>10</w:t>
      </w:r>
      <w:r w:rsidRPr="00C12D53">
        <w:rPr>
          <w:rFonts w:cs="仿宋_GB2312" w:hint="eastAsia"/>
          <w:sz w:val="28"/>
          <w:szCs w:val="28"/>
        </w:rPr>
        <w:t>～</w:t>
      </w:r>
      <w:r w:rsidRPr="00C12D53">
        <w:rPr>
          <w:sz w:val="28"/>
          <w:szCs w:val="28"/>
        </w:rPr>
        <w:t>50000</w:t>
      </w:r>
      <w:r w:rsidRPr="00C12D53">
        <w:rPr>
          <w:rFonts w:cs="仿宋_GB2312" w:hint="eastAsia"/>
          <w:sz w:val="28"/>
          <w:szCs w:val="28"/>
        </w:rPr>
        <w:t>）个</w:t>
      </w:r>
      <w:r w:rsidRPr="00C12D53">
        <w:rPr>
          <w:sz w:val="28"/>
          <w:szCs w:val="28"/>
        </w:rPr>
        <w:t>/cm3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离子迁移率：≥</w:t>
      </w:r>
      <w:r w:rsidRPr="00C12D53">
        <w:rPr>
          <w:sz w:val="28"/>
          <w:szCs w:val="28"/>
        </w:rPr>
        <w:t>0.4cm2/(</w:t>
      </w:r>
      <w:proofErr w:type="spellStart"/>
      <w:r w:rsidRPr="00C12D53">
        <w:rPr>
          <w:sz w:val="28"/>
          <w:szCs w:val="28"/>
        </w:rPr>
        <w:t>V•s</w:t>
      </w:r>
      <w:proofErr w:type="spellEnd"/>
      <w:r w:rsidRPr="00C12D53">
        <w:rPr>
          <w:sz w:val="28"/>
          <w:szCs w:val="28"/>
        </w:rPr>
        <w:t>)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测量分辨率：</w:t>
      </w:r>
      <w:r w:rsidRPr="00C12D53">
        <w:rPr>
          <w:sz w:val="28"/>
          <w:szCs w:val="28"/>
        </w:rPr>
        <w:t>10</w:t>
      </w:r>
      <w:r w:rsidRPr="00C12D53">
        <w:rPr>
          <w:rFonts w:cs="仿宋_GB2312" w:hint="eastAsia"/>
          <w:sz w:val="28"/>
          <w:szCs w:val="28"/>
        </w:rPr>
        <w:t>个</w:t>
      </w:r>
      <w:r w:rsidRPr="00C12D53">
        <w:rPr>
          <w:sz w:val="28"/>
          <w:szCs w:val="28"/>
        </w:rPr>
        <w:t>/cm3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能记录负离子发生量随时间变化的曲线</w:t>
      </w:r>
    </w:p>
    <w:p w:rsidR="001F2051" w:rsidRPr="00C12D53" w:rsidRDefault="001F2051" w:rsidP="00C12D53">
      <w:pPr>
        <w:rPr>
          <w:b/>
          <w:bCs/>
          <w:sz w:val="28"/>
          <w:szCs w:val="28"/>
        </w:rPr>
      </w:pPr>
      <w:r w:rsidRPr="00C12D53">
        <w:rPr>
          <w:rFonts w:cs="仿宋_GB2312" w:hint="eastAsia"/>
          <w:b/>
          <w:bCs/>
          <w:sz w:val="28"/>
          <w:szCs w:val="28"/>
        </w:rPr>
        <w:t>三、环境试验仓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适用标准：</w:t>
      </w:r>
      <w:r w:rsidRPr="00C12D53">
        <w:rPr>
          <w:sz w:val="28"/>
          <w:szCs w:val="28"/>
        </w:rPr>
        <w:t>T/CBMCA 004-2018</w:t>
      </w:r>
      <w:r w:rsidRPr="00C12D53">
        <w:rPr>
          <w:rFonts w:cs="仿宋_GB2312" w:hint="eastAsia"/>
          <w:sz w:val="28"/>
          <w:szCs w:val="28"/>
        </w:rPr>
        <w:t>《负离子陶瓷砖》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试验仓要求是不锈钢或玻璃材料制成的密闭箱体；</w:t>
      </w:r>
    </w:p>
    <w:p w:rsidR="001F2051" w:rsidRDefault="001F2051" w:rsidP="00C12D53">
      <w:pPr>
        <w:rPr>
          <w:rFonts w:cs="仿宋_GB2312"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试验仓可通过自然通风或强制换气系统实现试验仓内外空气对流；</w:t>
      </w:r>
    </w:p>
    <w:p w:rsidR="00BD0DC6" w:rsidRPr="00C12D53" w:rsidRDefault="00BD0DC6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试验仓</w:t>
      </w:r>
      <w:r>
        <w:rPr>
          <w:rFonts w:cs="仿宋_GB2312" w:hint="eastAsia"/>
          <w:sz w:val="28"/>
          <w:szCs w:val="28"/>
        </w:rPr>
        <w:t>洁净度应达到万级以上；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试验仓内部尺寸满足：</w:t>
      </w:r>
      <w:r w:rsidRPr="00C12D53">
        <w:rPr>
          <w:sz w:val="28"/>
          <w:szCs w:val="28"/>
        </w:rPr>
        <w:t>80cm</w:t>
      </w:r>
      <w:r w:rsidRPr="00C12D53">
        <w:rPr>
          <w:rFonts w:cs="仿宋_GB2312" w:hint="eastAsia"/>
          <w:sz w:val="28"/>
          <w:szCs w:val="28"/>
        </w:rPr>
        <w:t>×</w:t>
      </w:r>
      <w:r w:rsidRPr="00C12D53">
        <w:rPr>
          <w:sz w:val="28"/>
          <w:szCs w:val="28"/>
        </w:rPr>
        <w:t>80cm</w:t>
      </w:r>
      <w:r w:rsidRPr="00C12D53">
        <w:rPr>
          <w:rFonts w:cs="仿宋_GB2312" w:hint="eastAsia"/>
          <w:sz w:val="28"/>
          <w:szCs w:val="28"/>
        </w:rPr>
        <w:t>×</w:t>
      </w:r>
      <w:r w:rsidRPr="00C12D53">
        <w:rPr>
          <w:sz w:val="28"/>
          <w:szCs w:val="28"/>
        </w:rPr>
        <w:t>90cm</w:t>
      </w:r>
    </w:p>
    <w:p w:rsidR="001F2051" w:rsidRDefault="001F2051" w:rsidP="00C12D53">
      <w:pPr>
        <w:rPr>
          <w:rFonts w:cs="仿宋_GB2312" w:hint="eastAsia"/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外部尺寸：至少有一条边不大于</w:t>
      </w:r>
      <w:r w:rsidRPr="00C12D53">
        <w:rPr>
          <w:sz w:val="28"/>
          <w:szCs w:val="28"/>
        </w:rPr>
        <w:t>110cm</w:t>
      </w:r>
      <w:r>
        <w:rPr>
          <w:rFonts w:cs="仿宋_GB2312" w:hint="eastAsia"/>
          <w:sz w:val="28"/>
          <w:szCs w:val="28"/>
        </w:rPr>
        <w:t>（</w:t>
      </w:r>
      <w:r w:rsidRPr="00B0079B">
        <w:rPr>
          <w:rFonts w:cs="仿宋_GB2312" w:hint="eastAsia"/>
          <w:b/>
          <w:bCs/>
          <w:sz w:val="28"/>
          <w:szCs w:val="28"/>
        </w:rPr>
        <w:t>因电梯限制，此项为必要条件</w:t>
      </w:r>
      <w:r>
        <w:rPr>
          <w:rFonts w:cs="仿宋_GB2312" w:hint="eastAsia"/>
          <w:sz w:val="28"/>
          <w:szCs w:val="28"/>
        </w:rPr>
        <w:t>）</w:t>
      </w:r>
    </w:p>
    <w:p w:rsidR="00164BA8" w:rsidRDefault="00164BA8" w:rsidP="00C12D53">
      <w:pPr>
        <w:rPr>
          <w:rFonts w:cs="仿宋_GB2312" w:hint="eastAsia"/>
          <w:sz w:val="28"/>
          <w:szCs w:val="28"/>
        </w:rPr>
      </w:pPr>
    </w:p>
    <w:p w:rsidR="00164BA8" w:rsidRDefault="00164BA8" w:rsidP="00C12D53">
      <w:pPr>
        <w:rPr>
          <w:rFonts w:cs="仿宋_GB2312" w:hint="eastAsia"/>
          <w:sz w:val="28"/>
          <w:szCs w:val="28"/>
        </w:rPr>
      </w:pPr>
    </w:p>
    <w:p w:rsidR="00164BA8" w:rsidRPr="00C12D53" w:rsidRDefault="00164BA8" w:rsidP="00C12D53">
      <w:pPr>
        <w:rPr>
          <w:sz w:val="28"/>
          <w:szCs w:val="28"/>
        </w:rPr>
      </w:pPr>
    </w:p>
    <w:p w:rsidR="001F2051" w:rsidRPr="00C12D53" w:rsidRDefault="001F2051" w:rsidP="00C12D53">
      <w:pPr>
        <w:rPr>
          <w:b/>
          <w:bCs/>
          <w:sz w:val="28"/>
          <w:szCs w:val="28"/>
        </w:rPr>
      </w:pPr>
      <w:r w:rsidRPr="00C12D53">
        <w:rPr>
          <w:rFonts w:cs="仿宋_GB2312" w:hint="eastAsia"/>
          <w:b/>
          <w:bCs/>
          <w:sz w:val="28"/>
          <w:szCs w:val="28"/>
        </w:rPr>
        <w:lastRenderedPageBreak/>
        <w:t>四、恒温恒湿试验箱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适用标准：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sz w:val="28"/>
          <w:szCs w:val="28"/>
        </w:rPr>
        <w:t>GB/T 10294-2008</w:t>
      </w:r>
      <w:r w:rsidRPr="00C12D53">
        <w:rPr>
          <w:rFonts w:cs="仿宋_GB2312" w:hint="eastAsia"/>
          <w:sz w:val="28"/>
          <w:szCs w:val="28"/>
        </w:rPr>
        <w:t>《绝热材料稳态热阻及有关特性的规定</w:t>
      </w:r>
      <w:r w:rsidRPr="00C12D53">
        <w:rPr>
          <w:sz w:val="28"/>
          <w:szCs w:val="28"/>
        </w:rPr>
        <w:t>-</w:t>
      </w:r>
      <w:r w:rsidRPr="00C12D53">
        <w:rPr>
          <w:rFonts w:cs="仿宋_GB2312" w:hint="eastAsia"/>
          <w:sz w:val="28"/>
          <w:szCs w:val="28"/>
        </w:rPr>
        <w:t>防护热板法》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sz w:val="28"/>
          <w:szCs w:val="28"/>
        </w:rPr>
        <w:t>GB/T23451-2009</w:t>
      </w:r>
      <w:r w:rsidRPr="00C12D53">
        <w:rPr>
          <w:rFonts w:cs="仿宋_GB2312" w:hint="eastAsia"/>
          <w:sz w:val="28"/>
          <w:szCs w:val="28"/>
        </w:rPr>
        <w:t>《建筑用轻质隔墙条板》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sz w:val="28"/>
          <w:szCs w:val="28"/>
        </w:rPr>
        <w:t>JC/T908-2013</w:t>
      </w:r>
      <w:r w:rsidRPr="00C12D53">
        <w:rPr>
          <w:rFonts w:cs="仿宋_GB2312" w:hint="eastAsia"/>
          <w:sz w:val="28"/>
          <w:szCs w:val="28"/>
        </w:rPr>
        <w:t>《人造石》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sz w:val="28"/>
          <w:szCs w:val="28"/>
        </w:rPr>
        <w:t>GB/T9775-2008</w:t>
      </w:r>
      <w:r w:rsidRPr="00C12D53">
        <w:rPr>
          <w:rFonts w:cs="仿宋_GB2312" w:hint="eastAsia"/>
          <w:sz w:val="28"/>
          <w:szCs w:val="28"/>
        </w:rPr>
        <w:t>《纸面石膏板》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主要参数：工作室尺寸：</w:t>
      </w:r>
      <w:r w:rsidRPr="00C12D53">
        <w:rPr>
          <w:sz w:val="28"/>
          <w:szCs w:val="28"/>
        </w:rPr>
        <w:t>D 700mm</w:t>
      </w:r>
      <w:r w:rsidRPr="00C12D53">
        <w:rPr>
          <w:rFonts w:cs="仿宋_GB2312" w:hint="eastAsia"/>
          <w:sz w:val="28"/>
          <w:szCs w:val="28"/>
        </w:rPr>
        <w:t>×</w:t>
      </w:r>
      <w:r w:rsidRPr="00C12D53">
        <w:rPr>
          <w:sz w:val="28"/>
          <w:szCs w:val="28"/>
        </w:rPr>
        <w:t>W 800mm</w:t>
      </w:r>
      <w:r w:rsidRPr="00C12D53">
        <w:rPr>
          <w:rFonts w:cs="仿宋_GB2312" w:hint="eastAsia"/>
          <w:sz w:val="28"/>
          <w:szCs w:val="28"/>
        </w:rPr>
        <w:t>×</w:t>
      </w:r>
      <w:r w:rsidRPr="00C12D53">
        <w:rPr>
          <w:sz w:val="28"/>
          <w:szCs w:val="28"/>
        </w:rPr>
        <w:t>H 900mm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外部尺寸：至少有一条边不大于</w:t>
      </w:r>
      <w:r w:rsidRPr="00C12D53">
        <w:rPr>
          <w:sz w:val="28"/>
          <w:szCs w:val="28"/>
        </w:rPr>
        <w:t>1100mm</w:t>
      </w:r>
      <w:r>
        <w:rPr>
          <w:rFonts w:cs="仿宋_GB2312" w:hint="eastAsia"/>
          <w:sz w:val="28"/>
          <w:szCs w:val="28"/>
        </w:rPr>
        <w:t>（</w:t>
      </w:r>
      <w:r w:rsidRPr="00B0079B">
        <w:rPr>
          <w:rFonts w:cs="仿宋_GB2312" w:hint="eastAsia"/>
          <w:b/>
          <w:bCs/>
          <w:sz w:val="28"/>
          <w:szCs w:val="28"/>
        </w:rPr>
        <w:t>因电梯限制，此项为必要条件</w:t>
      </w:r>
      <w:r>
        <w:rPr>
          <w:rFonts w:cs="仿宋_GB2312" w:hint="eastAsia"/>
          <w:sz w:val="28"/>
          <w:szCs w:val="28"/>
        </w:rPr>
        <w:t>）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温度控制范围：</w:t>
      </w:r>
      <w:r w:rsidRPr="00C12D53">
        <w:rPr>
          <w:sz w:val="28"/>
          <w:szCs w:val="28"/>
        </w:rPr>
        <w:t>-25</w:t>
      </w:r>
      <w:r w:rsidRPr="00C12D53">
        <w:rPr>
          <w:rFonts w:cs="仿宋_GB2312" w:hint="eastAsia"/>
          <w:sz w:val="28"/>
          <w:szCs w:val="28"/>
        </w:rPr>
        <w:t>℃～</w:t>
      </w:r>
      <w:r w:rsidRPr="00C12D53">
        <w:rPr>
          <w:sz w:val="28"/>
          <w:szCs w:val="28"/>
        </w:rPr>
        <w:t>100</w:t>
      </w:r>
      <w:r w:rsidRPr="00C12D53">
        <w:rPr>
          <w:rFonts w:cs="仿宋_GB2312" w:hint="eastAsia"/>
          <w:sz w:val="28"/>
          <w:szCs w:val="28"/>
        </w:rPr>
        <w:t>℃</w:t>
      </w:r>
    </w:p>
    <w:p w:rsidR="001F2051" w:rsidRPr="00C12D53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湿度控制范围：</w:t>
      </w:r>
      <w:r w:rsidRPr="00C12D53">
        <w:rPr>
          <w:sz w:val="28"/>
          <w:szCs w:val="28"/>
        </w:rPr>
        <w:t>0% R.H</w:t>
      </w:r>
      <w:r w:rsidRPr="00C12D53">
        <w:rPr>
          <w:rFonts w:cs="仿宋_GB2312" w:hint="eastAsia"/>
          <w:sz w:val="28"/>
          <w:szCs w:val="28"/>
        </w:rPr>
        <w:t>～</w:t>
      </w:r>
      <w:r w:rsidRPr="00C12D53">
        <w:rPr>
          <w:sz w:val="28"/>
          <w:szCs w:val="28"/>
        </w:rPr>
        <w:t>100% R.H</w:t>
      </w:r>
    </w:p>
    <w:p w:rsidR="001F2051" w:rsidRDefault="001F2051" w:rsidP="00C12D53">
      <w:pPr>
        <w:rPr>
          <w:sz w:val="28"/>
          <w:szCs w:val="28"/>
        </w:rPr>
      </w:pPr>
      <w:r w:rsidRPr="00C12D53">
        <w:rPr>
          <w:rFonts w:cs="仿宋_GB2312" w:hint="eastAsia"/>
          <w:sz w:val="28"/>
          <w:szCs w:val="28"/>
        </w:rPr>
        <w:t>电源：</w:t>
      </w:r>
      <w:r w:rsidRPr="00C12D53">
        <w:rPr>
          <w:sz w:val="28"/>
          <w:szCs w:val="28"/>
        </w:rPr>
        <w:t>AC/220V</w:t>
      </w:r>
      <w:r w:rsidRPr="00C12D53">
        <w:rPr>
          <w:rFonts w:cs="仿宋_GB2312" w:hint="eastAsia"/>
          <w:sz w:val="28"/>
          <w:szCs w:val="28"/>
        </w:rPr>
        <w:t>，</w:t>
      </w:r>
      <w:r w:rsidRPr="00C12D53">
        <w:rPr>
          <w:sz w:val="28"/>
          <w:szCs w:val="28"/>
        </w:rPr>
        <w:t>50Hz</w:t>
      </w:r>
    </w:p>
    <w:p w:rsidR="001F2051" w:rsidRDefault="001F2051" w:rsidP="00C12D53">
      <w:pPr>
        <w:rPr>
          <w:sz w:val="28"/>
          <w:szCs w:val="28"/>
        </w:rPr>
      </w:pPr>
    </w:p>
    <w:p w:rsidR="001F2051" w:rsidRPr="00C12D53" w:rsidRDefault="001F2051" w:rsidP="00C12D53">
      <w:pPr>
        <w:rPr>
          <w:sz w:val="28"/>
          <w:szCs w:val="28"/>
        </w:rPr>
      </w:pPr>
    </w:p>
    <w:sectPr w:rsidR="001F2051" w:rsidRPr="00C12D53" w:rsidSect="00B0079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2C" w:rsidRDefault="0029352C" w:rsidP="00724666">
      <w:pPr>
        <w:spacing w:after="0" w:line="240" w:lineRule="auto"/>
      </w:pPr>
      <w:r>
        <w:separator/>
      </w:r>
    </w:p>
  </w:endnote>
  <w:endnote w:type="continuationSeparator" w:id="0">
    <w:p w:rsidR="0029352C" w:rsidRDefault="0029352C" w:rsidP="0072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2C" w:rsidRDefault="0029352C" w:rsidP="00724666">
      <w:pPr>
        <w:spacing w:after="0" w:line="240" w:lineRule="auto"/>
      </w:pPr>
      <w:r>
        <w:separator/>
      </w:r>
    </w:p>
  </w:footnote>
  <w:footnote w:type="continuationSeparator" w:id="0">
    <w:p w:rsidR="0029352C" w:rsidRDefault="0029352C" w:rsidP="0072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76D"/>
    <w:multiLevelType w:val="hybridMultilevel"/>
    <w:tmpl w:val="5EAA1548"/>
    <w:lvl w:ilvl="0" w:tplc="04090011">
      <w:start w:val="1"/>
      <w:numFmt w:val="decimal"/>
      <w:lvlText w:val="%1)"/>
      <w:lvlJc w:val="left"/>
      <w:pPr>
        <w:ind w:left="1554" w:hanging="420"/>
      </w:p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>
      <w:start w:val="1"/>
      <w:numFmt w:val="lowerRoman"/>
      <w:lvlText w:val="%6."/>
      <w:lvlJc w:val="right"/>
      <w:pPr>
        <w:ind w:left="3654" w:hanging="420"/>
      </w:pPr>
    </w:lvl>
    <w:lvl w:ilvl="6" w:tplc="0409000F">
      <w:start w:val="1"/>
      <w:numFmt w:val="decimal"/>
      <w:lvlText w:val="%7."/>
      <w:lvlJc w:val="left"/>
      <w:pPr>
        <w:ind w:left="4074" w:hanging="420"/>
      </w:pPr>
    </w:lvl>
    <w:lvl w:ilvl="7" w:tplc="04090019">
      <w:start w:val="1"/>
      <w:numFmt w:val="lowerLetter"/>
      <w:lvlText w:val="%8)"/>
      <w:lvlJc w:val="left"/>
      <w:pPr>
        <w:ind w:left="4494" w:hanging="420"/>
      </w:pPr>
    </w:lvl>
    <w:lvl w:ilvl="8" w:tplc="0409001B">
      <w:start w:val="1"/>
      <w:numFmt w:val="lowerRoman"/>
      <w:lvlText w:val="%9."/>
      <w:lvlJc w:val="right"/>
      <w:pPr>
        <w:ind w:left="4914" w:hanging="420"/>
      </w:pPr>
    </w:lvl>
  </w:abstractNum>
  <w:abstractNum w:abstractNumId="1">
    <w:nsid w:val="19E22314"/>
    <w:multiLevelType w:val="hybridMultilevel"/>
    <w:tmpl w:val="47AE6C84"/>
    <w:lvl w:ilvl="0" w:tplc="A53468C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1A11CD"/>
    <w:multiLevelType w:val="hybridMultilevel"/>
    <w:tmpl w:val="106EB298"/>
    <w:lvl w:ilvl="0" w:tplc="04090011">
      <w:start w:val="1"/>
      <w:numFmt w:val="decimal"/>
      <w:lvlText w:val="%1)"/>
      <w:lvlJc w:val="left"/>
      <w:pPr>
        <w:ind w:left="1409" w:hanging="420"/>
      </w:pPr>
    </w:lvl>
    <w:lvl w:ilvl="1" w:tplc="04090019">
      <w:start w:val="1"/>
      <w:numFmt w:val="lowerLetter"/>
      <w:lvlText w:val="%2)"/>
      <w:lvlJc w:val="left"/>
      <w:pPr>
        <w:ind w:left="1829" w:hanging="420"/>
      </w:pPr>
    </w:lvl>
    <w:lvl w:ilvl="2" w:tplc="0409001B">
      <w:start w:val="1"/>
      <w:numFmt w:val="lowerRoman"/>
      <w:lvlText w:val="%3."/>
      <w:lvlJc w:val="right"/>
      <w:pPr>
        <w:ind w:left="2249" w:hanging="420"/>
      </w:pPr>
    </w:lvl>
    <w:lvl w:ilvl="3" w:tplc="0409000F">
      <w:start w:val="1"/>
      <w:numFmt w:val="decimal"/>
      <w:lvlText w:val="%4."/>
      <w:lvlJc w:val="left"/>
      <w:pPr>
        <w:ind w:left="2669" w:hanging="420"/>
      </w:pPr>
    </w:lvl>
    <w:lvl w:ilvl="4" w:tplc="04090019">
      <w:start w:val="1"/>
      <w:numFmt w:val="lowerLetter"/>
      <w:lvlText w:val="%5)"/>
      <w:lvlJc w:val="left"/>
      <w:pPr>
        <w:ind w:left="3089" w:hanging="420"/>
      </w:pPr>
    </w:lvl>
    <w:lvl w:ilvl="5" w:tplc="0409001B">
      <w:start w:val="1"/>
      <w:numFmt w:val="lowerRoman"/>
      <w:lvlText w:val="%6."/>
      <w:lvlJc w:val="right"/>
      <w:pPr>
        <w:ind w:left="3509" w:hanging="420"/>
      </w:pPr>
    </w:lvl>
    <w:lvl w:ilvl="6" w:tplc="0409000F">
      <w:start w:val="1"/>
      <w:numFmt w:val="decimal"/>
      <w:lvlText w:val="%7."/>
      <w:lvlJc w:val="left"/>
      <w:pPr>
        <w:ind w:left="3929" w:hanging="420"/>
      </w:pPr>
    </w:lvl>
    <w:lvl w:ilvl="7" w:tplc="04090019">
      <w:start w:val="1"/>
      <w:numFmt w:val="lowerLetter"/>
      <w:lvlText w:val="%8)"/>
      <w:lvlJc w:val="left"/>
      <w:pPr>
        <w:ind w:left="4349" w:hanging="420"/>
      </w:pPr>
    </w:lvl>
    <w:lvl w:ilvl="8" w:tplc="0409001B">
      <w:start w:val="1"/>
      <w:numFmt w:val="lowerRoman"/>
      <w:lvlText w:val="%9."/>
      <w:lvlJc w:val="right"/>
      <w:pPr>
        <w:ind w:left="4769" w:hanging="420"/>
      </w:pPr>
    </w:lvl>
  </w:abstractNum>
  <w:abstractNum w:abstractNumId="3">
    <w:nsid w:val="1E7A6CDB"/>
    <w:multiLevelType w:val="hybridMultilevel"/>
    <w:tmpl w:val="A5C4C154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9">
      <w:start w:val="1"/>
      <w:numFmt w:val="lowerLetter"/>
      <w:lvlText w:val="%5)"/>
      <w:lvlJc w:val="left"/>
      <w:pPr>
        <w:ind w:left="2809" w:hanging="420"/>
      </w:pPr>
    </w:lvl>
    <w:lvl w:ilvl="5" w:tplc="0409001B">
      <w:start w:val="1"/>
      <w:numFmt w:val="lowerRoman"/>
      <w:lvlText w:val="%6."/>
      <w:lvlJc w:val="righ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9">
      <w:start w:val="1"/>
      <w:numFmt w:val="lowerLetter"/>
      <w:lvlText w:val="%8)"/>
      <w:lvlJc w:val="left"/>
      <w:pPr>
        <w:ind w:left="4069" w:hanging="420"/>
      </w:pPr>
    </w:lvl>
    <w:lvl w:ilvl="8" w:tplc="0409001B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315F33DF"/>
    <w:multiLevelType w:val="hybridMultilevel"/>
    <w:tmpl w:val="4B02E54E"/>
    <w:lvl w:ilvl="0" w:tplc="04090011">
      <w:start w:val="1"/>
      <w:numFmt w:val="decimal"/>
      <w:lvlText w:val="%1)"/>
      <w:lvlJc w:val="left"/>
      <w:pPr>
        <w:ind w:left="1554" w:hanging="420"/>
      </w:p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>
      <w:start w:val="1"/>
      <w:numFmt w:val="lowerRoman"/>
      <w:lvlText w:val="%6."/>
      <w:lvlJc w:val="right"/>
      <w:pPr>
        <w:ind w:left="3654" w:hanging="420"/>
      </w:pPr>
    </w:lvl>
    <w:lvl w:ilvl="6" w:tplc="0409000F">
      <w:start w:val="1"/>
      <w:numFmt w:val="decimal"/>
      <w:lvlText w:val="%7."/>
      <w:lvlJc w:val="left"/>
      <w:pPr>
        <w:ind w:left="4074" w:hanging="420"/>
      </w:pPr>
    </w:lvl>
    <w:lvl w:ilvl="7" w:tplc="04090019">
      <w:start w:val="1"/>
      <w:numFmt w:val="lowerLetter"/>
      <w:lvlText w:val="%8)"/>
      <w:lvlJc w:val="left"/>
      <w:pPr>
        <w:ind w:left="4494" w:hanging="420"/>
      </w:pPr>
    </w:lvl>
    <w:lvl w:ilvl="8" w:tplc="0409001B">
      <w:start w:val="1"/>
      <w:numFmt w:val="lowerRoman"/>
      <w:lvlText w:val="%9."/>
      <w:lvlJc w:val="right"/>
      <w:pPr>
        <w:ind w:left="4914" w:hanging="420"/>
      </w:pPr>
    </w:lvl>
  </w:abstractNum>
  <w:abstractNum w:abstractNumId="5">
    <w:nsid w:val="31B05916"/>
    <w:multiLevelType w:val="hybridMultilevel"/>
    <w:tmpl w:val="D1D21C86"/>
    <w:lvl w:ilvl="0" w:tplc="4990A7C6">
      <w:start w:val="1"/>
      <w:numFmt w:val="japaneseCounting"/>
      <w:lvlText w:val="%1、"/>
      <w:lvlJc w:val="left"/>
      <w:pPr>
        <w:ind w:left="868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8" w:hanging="420"/>
      </w:pPr>
    </w:lvl>
    <w:lvl w:ilvl="2" w:tplc="0409001B">
      <w:start w:val="1"/>
      <w:numFmt w:val="lowerRoman"/>
      <w:lvlText w:val="%3."/>
      <w:lvlJc w:val="right"/>
      <w:pPr>
        <w:ind w:left="1408" w:hanging="420"/>
      </w:pPr>
    </w:lvl>
    <w:lvl w:ilvl="3" w:tplc="0409000F">
      <w:start w:val="1"/>
      <w:numFmt w:val="decimal"/>
      <w:lvlText w:val="%4."/>
      <w:lvlJc w:val="left"/>
      <w:pPr>
        <w:ind w:left="1828" w:hanging="420"/>
      </w:pPr>
    </w:lvl>
    <w:lvl w:ilvl="4" w:tplc="04090019">
      <w:start w:val="1"/>
      <w:numFmt w:val="lowerLetter"/>
      <w:lvlText w:val="%5)"/>
      <w:lvlJc w:val="left"/>
      <w:pPr>
        <w:ind w:left="2248" w:hanging="420"/>
      </w:pPr>
    </w:lvl>
    <w:lvl w:ilvl="5" w:tplc="0409001B">
      <w:start w:val="1"/>
      <w:numFmt w:val="lowerRoman"/>
      <w:lvlText w:val="%6."/>
      <w:lvlJc w:val="right"/>
      <w:pPr>
        <w:ind w:left="2668" w:hanging="420"/>
      </w:pPr>
    </w:lvl>
    <w:lvl w:ilvl="6" w:tplc="0409000F">
      <w:start w:val="1"/>
      <w:numFmt w:val="decimal"/>
      <w:lvlText w:val="%7."/>
      <w:lvlJc w:val="left"/>
      <w:pPr>
        <w:ind w:left="3088" w:hanging="420"/>
      </w:pPr>
    </w:lvl>
    <w:lvl w:ilvl="7" w:tplc="04090019">
      <w:start w:val="1"/>
      <w:numFmt w:val="lowerLetter"/>
      <w:lvlText w:val="%8)"/>
      <w:lvlJc w:val="left"/>
      <w:pPr>
        <w:ind w:left="3508" w:hanging="420"/>
      </w:pPr>
    </w:lvl>
    <w:lvl w:ilvl="8" w:tplc="0409001B">
      <w:start w:val="1"/>
      <w:numFmt w:val="lowerRoman"/>
      <w:lvlText w:val="%9."/>
      <w:lvlJc w:val="right"/>
      <w:pPr>
        <w:ind w:left="3928" w:hanging="420"/>
      </w:pPr>
    </w:lvl>
  </w:abstractNum>
  <w:abstractNum w:abstractNumId="6">
    <w:nsid w:val="338A6085"/>
    <w:multiLevelType w:val="hybridMultilevel"/>
    <w:tmpl w:val="4342C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D75011C"/>
    <w:multiLevelType w:val="hybridMultilevel"/>
    <w:tmpl w:val="0FB87052"/>
    <w:lvl w:ilvl="0" w:tplc="BFA48E8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542" w:hanging="420"/>
      </w:pPr>
    </w:lvl>
    <w:lvl w:ilvl="2" w:tplc="0409001B">
      <w:start w:val="1"/>
      <w:numFmt w:val="lowerRoman"/>
      <w:lvlText w:val="%3."/>
      <w:lvlJc w:val="right"/>
      <w:pPr>
        <w:ind w:left="2962" w:hanging="420"/>
      </w:pPr>
    </w:lvl>
    <w:lvl w:ilvl="3" w:tplc="0409000F">
      <w:start w:val="1"/>
      <w:numFmt w:val="decimal"/>
      <w:lvlText w:val="%4."/>
      <w:lvlJc w:val="left"/>
      <w:pPr>
        <w:ind w:left="3382" w:hanging="420"/>
      </w:pPr>
    </w:lvl>
    <w:lvl w:ilvl="4" w:tplc="04090019">
      <w:start w:val="1"/>
      <w:numFmt w:val="lowerLetter"/>
      <w:lvlText w:val="%5)"/>
      <w:lvlJc w:val="left"/>
      <w:pPr>
        <w:ind w:left="3802" w:hanging="420"/>
      </w:pPr>
    </w:lvl>
    <w:lvl w:ilvl="5" w:tplc="0409001B">
      <w:start w:val="1"/>
      <w:numFmt w:val="lowerRoman"/>
      <w:lvlText w:val="%6."/>
      <w:lvlJc w:val="right"/>
      <w:pPr>
        <w:ind w:left="4222" w:hanging="420"/>
      </w:pPr>
    </w:lvl>
    <w:lvl w:ilvl="6" w:tplc="0409000F">
      <w:start w:val="1"/>
      <w:numFmt w:val="decimal"/>
      <w:lvlText w:val="%7."/>
      <w:lvlJc w:val="left"/>
      <w:pPr>
        <w:ind w:left="4642" w:hanging="420"/>
      </w:pPr>
    </w:lvl>
    <w:lvl w:ilvl="7" w:tplc="04090019">
      <w:start w:val="1"/>
      <w:numFmt w:val="lowerLetter"/>
      <w:lvlText w:val="%8)"/>
      <w:lvlJc w:val="left"/>
      <w:pPr>
        <w:ind w:left="5062" w:hanging="420"/>
      </w:pPr>
    </w:lvl>
    <w:lvl w:ilvl="8" w:tplc="0409001B">
      <w:start w:val="1"/>
      <w:numFmt w:val="lowerRoman"/>
      <w:lvlText w:val="%9."/>
      <w:lvlJc w:val="right"/>
      <w:pPr>
        <w:ind w:left="5482" w:hanging="420"/>
      </w:pPr>
    </w:lvl>
  </w:abstractNum>
  <w:abstractNum w:abstractNumId="8">
    <w:nsid w:val="3F3A4F5C"/>
    <w:multiLevelType w:val="hybridMultilevel"/>
    <w:tmpl w:val="9510FC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5D0FB4"/>
    <w:multiLevelType w:val="hybridMultilevel"/>
    <w:tmpl w:val="37FC4F7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EA7257"/>
    <w:multiLevelType w:val="hybridMultilevel"/>
    <w:tmpl w:val="780AB906"/>
    <w:lvl w:ilvl="0" w:tplc="04090011">
      <w:start w:val="1"/>
      <w:numFmt w:val="decimal"/>
      <w:lvlText w:val="%1)"/>
      <w:lvlJc w:val="left"/>
      <w:pPr>
        <w:ind w:left="1360" w:hanging="420"/>
      </w:pPr>
    </w:lvl>
    <w:lvl w:ilvl="1" w:tplc="04090019">
      <w:start w:val="1"/>
      <w:numFmt w:val="lowerLetter"/>
      <w:lvlText w:val="%2)"/>
      <w:lvlJc w:val="left"/>
      <w:pPr>
        <w:ind w:left="1780" w:hanging="420"/>
      </w:pPr>
    </w:lvl>
    <w:lvl w:ilvl="2" w:tplc="0409001B">
      <w:start w:val="1"/>
      <w:numFmt w:val="lowerRoman"/>
      <w:lvlText w:val="%3."/>
      <w:lvlJc w:val="right"/>
      <w:pPr>
        <w:ind w:left="2200" w:hanging="420"/>
      </w:pPr>
    </w:lvl>
    <w:lvl w:ilvl="3" w:tplc="0409000F">
      <w:start w:val="1"/>
      <w:numFmt w:val="decimal"/>
      <w:lvlText w:val="%4."/>
      <w:lvlJc w:val="left"/>
      <w:pPr>
        <w:ind w:left="2620" w:hanging="420"/>
      </w:pPr>
    </w:lvl>
    <w:lvl w:ilvl="4" w:tplc="04090019">
      <w:start w:val="1"/>
      <w:numFmt w:val="lowerLetter"/>
      <w:lvlText w:val="%5)"/>
      <w:lvlJc w:val="left"/>
      <w:pPr>
        <w:ind w:left="3040" w:hanging="420"/>
      </w:pPr>
    </w:lvl>
    <w:lvl w:ilvl="5" w:tplc="0409001B">
      <w:start w:val="1"/>
      <w:numFmt w:val="lowerRoman"/>
      <w:lvlText w:val="%6."/>
      <w:lvlJc w:val="right"/>
      <w:pPr>
        <w:ind w:left="3460" w:hanging="420"/>
      </w:pPr>
    </w:lvl>
    <w:lvl w:ilvl="6" w:tplc="0409000F">
      <w:start w:val="1"/>
      <w:numFmt w:val="decimal"/>
      <w:lvlText w:val="%7."/>
      <w:lvlJc w:val="left"/>
      <w:pPr>
        <w:ind w:left="3880" w:hanging="420"/>
      </w:pPr>
    </w:lvl>
    <w:lvl w:ilvl="7" w:tplc="04090019">
      <w:start w:val="1"/>
      <w:numFmt w:val="lowerLetter"/>
      <w:lvlText w:val="%8)"/>
      <w:lvlJc w:val="left"/>
      <w:pPr>
        <w:ind w:left="4300" w:hanging="420"/>
      </w:pPr>
    </w:lvl>
    <w:lvl w:ilvl="8" w:tplc="0409001B">
      <w:start w:val="1"/>
      <w:numFmt w:val="lowerRoman"/>
      <w:lvlText w:val="%9."/>
      <w:lvlJc w:val="right"/>
      <w:pPr>
        <w:ind w:left="4720" w:hanging="420"/>
      </w:pPr>
    </w:lvl>
  </w:abstractNum>
  <w:abstractNum w:abstractNumId="11">
    <w:nsid w:val="4FD01C65"/>
    <w:multiLevelType w:val="hybridMultilevel"/>
    <w:tmpl w:val="0B3EC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385CE8"/>
    <w:multiLevelType w:val="hybridMultilevel"/>
    <w:tmpl w:val="E7400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37E5B88"/>
    <w:multiLevelType w:val="hybridMultilevel"/>
    <w:tmpl w:val="D2C8E6B4"/>
    <w:lvl w:ilvl="0" w:tplc="D7C41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20347A"/>
    <w:multiLevelType w:val="hybridMultilevel"/>
    <w:tmpl w:val="248EDEF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AF689F66">
      <w:start w:val="1"/>
      <w:numFmt w:val="decimal"/>
      <w:lvlText w:val="%2."/>
      <w:lvlJc w:val="left"/>
      <w:pPr>
        <w:ind w:left="210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440FB2"/>
    <w:multiLevelType w:val="hybridMultilevel"/>
    <w:tmpl w:val="BAF83F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19736D3"/>
    <w:multiLevelType w:val="hybridMultilevel"/>
    <w:tmpl w:val="B15238CC"/>
    <w:lvl w:ilvl="0" w:tplc="067AF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A6F7DA0"/>
    <w:multiLevelType w:val="hybridMultilevel"/>
    <w:tmpl w:val="82A0C0FA"/>
    <w:lvl w:ilvl="0" w:tplc="4A9CB792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F666C24"/>
    <w:multiLevelType w:val="hybridMultilevel"/>
    <w:tmpl w:val="EC0E5B50"/>
    <w:lvl w:ilvl="0" w:tplc="04090011">
      <w:start w:val="1"/>
      <w:numFmt w:val="decimal"/>
      <w:lvlText w:val="%1)"/>
      <w:lvlJc w:val="left"/>
      <w:pPr>
        <w:ind w:left="1409" w:hanging="420"/>
      </w:pPr>
    </w:lvl>
    <w:lvl w:ilvl="1" w:tplc="04090019">
      <w:start w:val="1"/>
      <w:numFmt w:val="lowerLetter"/>
      <w:lvlText w:val="%2)"/>
      <w:lvlJc w:val="left"/>
      <w:pPr>
        <w:ind w:left="1829" w:hanging="420"/>
      </w:pPr>
    </w:lvl>
    <w:lvl w:ilvl="2" w:tplc="0409001B">
      <w:start w:val="1"/>
      <w:numFmt w:val="lowerRoman"/>
      <w:lvlText w:val="%3."/>
      <w:lvlJc w:val="right"/>
      <w:pPr>
        <w:ind w:left="2249" w:hanging="420"/>
      </w:pPr>
    </w:lvl>
    <w:lvl w:ilvl="3" w:tplc="0409000F">
      <w:start w:val="1"/>
      <w:numFmt w:val="decimal"/>
      <w:lvlText w:val="%4."/>
      <w:lvlJc w:val="left"/>
      <w:pPr>
        <w:ind w:left="2669" w:hanging="420"/>
      </w:pPr>
    </w:lvl>
    <w:lvl w:ilvl="4" w:tplc="04090019">
      <w:start w:val="1"/>
      <w:numFmt w:val="lowerLetter"/>
      <w:lvlText w:val="%5)"/>
      <w:lvlJc w:val="left"/>
      <w:pPr>
        <w:ind w:left="3089" w:hanging="420"/>
      </w:pPr>
    </w:lvl>
    <w:lvl w:ilvl="5" w:tplc="0409001B">
      <w:start w:val="1"/>
      <w:numFmt w:val="lowerRoman"/>
      <w:lvlText w:val="%6."/>
      <w:lvlJc w:val="right"/>
      <w:pPr>
        <w:ind w:left="3509" w:hanging="420"/>
      </w:pPr>
    </w:lvl>
    <w:lvl w:ilvl="6" w:tplc="0409000F">
      <w:start w:val="1"/>
      <w:numFmt w:val="decimal"/>
      <w:lvlText w:val="%7."/>
      <w:lvlJc w:val="left"/>
      <w:pPr>
        <w:ind w:left="3929" w:hanging="420"/>
      </w:pPr>
    </w:lvl>
    <w:lvl w:ilvl="7" w:tplc="04090019">
      <w:start w:val="1"/>
      <w:numFmt w:val="lowerLetter"/>
      <w:lvlText w:val="%8)"/>
      <w:lvlJc w:val="left"/>
      <w:pPr>
        <w:ind w:left="4349" w:hanging="420"/>
      </w:pPr>
    </w:lvl>
    <w:lvl w:ilvl="8" w:tplc="0409001B">
      <w:start w:val="1"/>
      <w:numFmt w:val="lowerRoman"/>
      <w:lvlText w:val="%9."/>
      <w:lvlJc w:val="right"/>
      <w:pPr>
        <w:ind w:left="4769" w:hanging="420"/>
      </w:pPr>
    </w:lvl>
  </w:abstractNum>
  <w:abstractNum w:abstractNumId="19">
    <w:nsid w:val="71202831"/>
    <w:multiLevelType w:val="hybridMultilevel"/>
    <w:tmpl w:val="1F58F75C"/>
    <w:lvl w:ilvl="0" w:tplc="04090011">
      <w:start w:val="1"/>
      <w:numFmt w:val="decimal"/>
      <w:lvlText w:val="%1)"/>
      <w:lvlJc w:val="left"/>
      <w:pPr>
        <w:ind w:left="1554" w:hanging="420"/>
      </w:p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>
      <w:start w:val="1"/>
      <w:numFmt w:val="lowerRoman"/>
      <w:lvlText w:val="%6."/>
      <w:lvlJc w:val="right"/>
      <w:pPr>
        <w:ind w:left="3654" w:hanging="420"/>
      </w:pPr>
    </w:lvl>
    <w:lvl w:ilvl="6" w:tplc="0409000F">
      <w:start w:val="1"/>
      <w:numFmt w:val="decimal"/>
      <w:lvlText w:val="%7."/>
      <w:lvlJc w:val="left"/>
      <w:pPr>
        <w:ind w:left="4074" w:hanging="420"/>
      </w:pPr>
    </w:lvl>
    <w:lvl w:ilvl="7" w:tplc="04090019">
      <w:start w:val="1"/>
      <w:numFmt w:val="lowerLetter"/>
      <w:lvlText w:val="%8)"/>
      <w:lvlJc w:val="left"/>
      <w:pPr>
        <w:ind w:left="4494" w:hanging="420"/>
      </w:pPr>
    </w:lvl>
    <w:lvl w:ilvl="8" w:tplc="0409001B">
      <w:start w:val="1"/>
      <w:numFmt w:val="lowerRoman"/>
      <w:lvlText w:val="%9."/>
      <w:lvlJc w:val="right"/>
      <w:pPr>
        <w:ind w:left="4914" w:hanging="420"/>
      </w:pPr>
    </w:lvl>
  </w:abstractNum>
  <w:abstractNum w:abstractNumId="20">
    <w:nsid w:val="7E5C6B4B"/>
    <w:multiLevelType w:val="hybridMultilevel"/>
    <w:tmpl w:val="0FB87052"/>
    <w:lvl w:ilvl="0" w:tplc="BFA48E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542" w:hanging="420"/>
      </w:pPr>
    </w:lvl>
    <w:lvl w:ilvl="2" w:tplc="0409001B">
      <w:start w:val="1"/>
      <w:numFmt w:val="lowerRoman"/>
      <w:lvlText w:val="%3."/>
      <w:lvlJc w:val="right"/>
      <w:pPr>
        <w:ind w:left="2962" w:hanging="420"/>
      </w:pPr>
    </w:lvl>
    <w:lvl w:ilvl="3" w:tplc="0409000F">
      <w:start w:val="1"/>
      <w:numFmt w:val="decimal"/>
      <w:lvlText w:val="%4."/>
      <w:lvlJc w:val="left"/>
      <w:pPr>
        <w:ind w:left="3382" w:hanging="420"/>
      </w:pPr>
    </w:lvl>
    <w:lvl w:ilvl="4" w:tplc="04090019">
      <w:start w:val="1"/>
      <w:numFmt w:val="lowerLetter"/>
      <w:lvlText w:val="%5)"/>
      <w:lvlJc w:val="left"/>
      <w:pPr>
        <w:ind w:left="3802" w:hanging="420"/>
      </w:pPr>
    </w:lvl>
    <w:lvl w:ilvl="5" w:tplc="0409001B">
      <w:start w:val="1"/>
      <w:numFmt w:val="lowerRoman"/>
      <w:lvlText w:val="%6."/>
      <w:lvlJc w:val="right"/>
      <w:pPr>
        <w:ind w:left="4222" w:hanging="420"/>
      </w:pPr>
    </w:lvl>
    <w:lvl w:ilvl="6" w:tplc="0409000F">
      <w:start w:val="1"/>
      <w:numFmt w:val="decimal"/>
      <w:lvlText w:val="%7."/>
      <w:lvlJc w:val="left"/>
      <w:pPr>
        <w:ind w:left="4642" w:hanging="420"/>
      </w:pPr>
    </w:lvl>
    <w:lvl w:ilvl="7" w:tplc="04090019">
      <w:start w:val="1"/>
      <w:numFmt w:val="lowerLetter"/>
      <w:lvlText w:val="%8)"/>
      <w:lvlJc w:val="left"/>
      <w:pPr>
        <w:ind w:left="5062" w:hanging="420"/>
      </w:pPr>
    </w:lvl>
    <w:lvl w:ilvl="8" w:tplc="0409001B">
      <w:start w:val="1"/>
      <w:numFmt w:val="lowerRoman"/>
      <w:lvlText w:val="%9."/>
      <w:lvlJc w:val="right"/>
      <w:pPr>
        <w:ind w:left="5482" w:hanging="42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14"/>
  </w:num>
  <w:num w:numId="7">
    <w:abstractNumId w:val="7"/>
  </w:num>
  <w:num w:numId="8">
    <w:abstractNumId w:val="15"/>
  </w:num>
  <w:num w:numId="9">
    <w:abstractNumId w:val="1"/>
  </w:num>
  <w:num w:numId="10">
    <w:abstractNumId w:val="6"/>
  </w:num>
  <w:num w:numId="11">
    <w:abstractNumId w:val="12"/>
  </w:num>
  <w:num w:numId="12">
    <w:abstractNumId w:val="20"/>
  </w:num>
  <w:num w:numId="13">
    <w:abstractNumId w:val="19"/>
  </w:num>
  <w:num w:numId="14">
    <w:abstractNumId w:val="10"/>
  </w:num>
  <w:num w:numId="15">
    <w:abstractNumId w:val="4"/>
  </w:num>
  <w:num w:numId="16">
    <w:abstractNumId w:val="0"/>
  </w:num>
  <w:num w:numId="17">
    <w:abstractNumId w:val="18"/>
  </w:num>
  <w:num w:numId="18">
    <w:abstractNumId w:val="3"/>
  </w:num>
  <w:num w:numId="19">
    <w:abstractNumId w:val="2"/>
  </w:num>
  <w:num w:numId="20">
    <w:abstractNumId w:val="1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103"/>
    <w:rsid w:val="0000333B"/>
    <w:rsid w:val="00004606"/>
    <w:rsid w:val="00027178"/>
    <w:rsid w:val="00052D64"/>
    <w:rsid w:val="00053752"/>
    <w:rsid w:val="000755A4"/>
    <w:rsid w:val="000832D9"/>
    <w:rsid w:val="00096EF9"/>
    <w:rsid w:val="000D0168"/>
    <w:rsid w:val="00100070"/>
    <w:rsid w:val="00106AAD"/>
    <w:rsid w:val="001073E5"/>
    <w:rsid w:val="00112F4E"/>
    <w:rsid w:val="001200E4"/>
    <w:rsid w:val="001205B3"/>
    <w:rsid w:val="001250A1"/>
    <w:rsid w:val="00142D53"/>
    <w:rsid w:val="00164227"/>
    <w:rsid w:val="00164BA8"/>
    <w:rsid w:val="00186A47"/>
    <w:rsid w:val="00194BC8"/>
    <w:rsid w:val="00195777"/>
    <w:rsid w:val="00195857"/>
    <w:rsid w:val="00196022"/>
    <w:rsid w:val="001A4E67"/>
    <w:rsid w:val="001B57BC"/>
    <w:rsid w:val="001E0DC1"/>
    <w:rsid w:val="001F2051"/>
    <w:rsid w:val="00210433"/>
    <w:rsid w:val="002242F6"/>
    <w:rsid w:val="0022703E"/>
    <w:rsid w:val="00236216"/>
    <w:rsid w:val="00236668"/>
    <w:rsid w:val="00243870"/>
    <w:rsid w:val="00244AB7"/>
    <w:rsid w:val="002501A4"/>
    <w:rsid w:val="002505A0"/>
    <w:rsid w:val="002531CF"/>
    <w:rsid w:val="002560AA"/>
    <w:rsid w:val="002700C5"/>
    <w:rsid w:val="00276309"/>
    <w:rsid w:val="0029352C"/>
    <w:rsid w:val="002C21F3"/>
    <w:rsid w:val="002C7F71"/>
    <w:rsid w:val="002E702B"/>
    <w:rsid w:val="0030659C"/>
    <w:rsid w:val="00332BE5"/>
    <w:rsid w:val="00336696"/>
    <w:rsid w:val="003445F2"/>
    <w:rsid w:val="00354463"/>
    <w:rsid w:val="003710E6"/>
    <w:rsid w:val="003861DC"/>
    <w:rsid w:val="003900AF"/>
    <w:rsid w:val="003B60BC"/>
    <w:rsid w:val="003F647B"/>
    <w:rsid w:val="004029D0"/>
    <w:rsid w:val="004106D6"/>
    <w:rsid w:val="0042148E"/>
    <w:rsid w:val="004232F3"/>
    <w:rsid w:val="00434526"/>
    <w:rsid w:val="00445FCE"/>
    <w:rsid w:val="0049644E"/>
    <w:rsid w:val="004D3768"/>
    <w:rsid w:val="004D5085"/>
    <w:rsid w:val="004E515B"/>
    <w:rsid w:val="00500F3C"/>
    <w:rsid w:val="0051586D"/>
    <w:rsid w:val="00543CF2"/>
    <w:rsid w:val="00545C27"/>
    <w:rsid w:val="00556F1B"/>
    <w:rsid w:val="005651B8"/>
    <w:rsid w:val="0056590F"/>
    <w:rsid w:val="00567F59"/>
    <w:rsid w:val="00577492"/>
    <w:rsid w:val="00593D3D"/>
    <w:rsid w:val="005B6244"/>
    <w:rsid w:val="005C06EB"/>
    <w:rsid w:val="005E5894"/>
    <w:rsid w:val="005F3CF2"/>
    <w:rsid w:val="005F55BA"/>
    <w:rsid w:val="005F7BEB"/>
    <w:rsid w:val="0060649F"/>
    <w:rsid w:val="00641E0F"/>
    <w:rsid w:val="00697857"/>
    <w:rsid w:val="0069799B"/>
    <w:rsid w:val="006A1366"/>
    <w:rsid w:val="006A24FF"/>
    <w:rsid w:val="006F6971"/>
    <w:rsid w:val="00703757"/>
    <w:rsid w:val="00720CDE"/>
    <w:rsid w:val="00724666"/>
    <w:rsid w:val="00781D76"/>
    <w:rsid w:val="007A747E"/>
    <w:rsid w:val="007B2A33"/>
    <w:rsid w:val="007C29A6"/>
    <w:rsid w:val="007D5894"/>
    <w:rsid w:val="007E33B0"/>
    <w:rsid w:val="008026BB"/>
    <w:rsid w:val="00803BB8"/>
    <w:rsid w:val="00804E58"/>
    <w:rsid w:val="00831D85"/>
    <w:rsid w:val="00856BB1"/>
    <w:rsid w:val="00886B3C"/>
    <w:rsid w:val="008A23E7"/>
    <w:rsid w:val="008B1854"/>
    <w:rsid w:val="008C0961"/>
    <w:rsid w:val="008C5431"/>
    <w:rsid w:val="008C61BD"/>
    <w:rsid w:val="008C6A60"/>
    <w:rsid w:val="008D1708"/>
    <w:rsid w:val="008E7A3E"/>
    <w:rsid w:val="008F6A12"/>
    <w:rsid w:val="009021F4"/>
    <w:rsid w:val="00927F1D"/>
    <w:rsid w:val="00964FB6"/>
    <w:rsid w:val="009671E9"/>
    <w:rsid w:val="009679CE"/>
    <w:rsid w:val="00970FF7"/>
    <w:rsid w:val="009B067E"/>
    <w:rsid w:val="009C4379"/>
    <w:rsid w:val="00A006B1"/>
    <w:rsid w:val="00A1521D"/>
    <w:rsid w:val="00A16C0F"/>
    <w:rsid w:val="00A34DAF"/>
    <w:rsid w:val="00A34F3D"/>
    <w:rsid w:val="00A565F1"/>
    <w:rsid w:val="00A80DE4"/>
    <w:rsid w:val="00AA00F4"/>
    <w:rsid w:val="00AD2E12"/>
    <w:rsid w:val="00AF58A9"/>
    <w:rsid w:val="00B0079B"/>
    <w:rsid w:val="00B0124B"/>
    <w:rsid w:val="00B02B4B"/>
    <w:rsid w:val="00B05629"/>
    <w:rsid w:val="00B0654E"/>
    <w:rsid w:val="00B3174B"/>
    <w:rsid w:val="00B57E04"/>
    <w:rsid w:val="00B857B8"/>
    <w:rsid w:val="00BA1545"/>
    <w:rsid w:val="00BD0DC6"/>
    <w:rsid w:val="00BE0F66"/>
    <w:rsid w:val="00BE2BCE"/>
    <w:rsid w:val="00BF75FC"/>
    <w:rsid w:val="00C05964"/>
    <w:rsid w:val="00C12D53"/>
    <w:rsid w:val="00C32895"/>
    <w:rsid w:val="00C45017"/>
    <w:rsid w:val="00C46820"/>
    <w:rsid w:val="00C5791E"/>
    <w:rsid w:val="00C87F86"/>
    <w:rsid w:val="00C9147C"/>
    <w:rsid w:val="00CA28B6"/>
    <w:rsid w:val="00CC3226"/>
    <w:rsid w:val="00CF4578"/>
    <w:rsid w:val="00D062E9"/>
    <w:rsid w:val="00D07CDE"/>
    <w:rsid w:val="00D6205A"/>
    <w:rsid w:val="00D6633E"/>
    <w:rsid w:val="00D72103"/>
    <w:rsid w:val="00D843D2"/>
    <w:rsid w:val="00D92214"/>
    <w:rsid w:val="00DC50C2"/>
    <w:rsid w:val="00DD28AC"/>
    <w:rsid w:val="00DF3155"/>
    <w:rsid w:val="00DF3A53"/>
    <w:rsid w:val="00E020A0"/>
    <w:rsid w:val="00E40138"/>
    <w:rsid w:val="00E4713D"/>
    <w:rsid w:val="00E505AB"/>
    <w:rsid w:val="00E712BB"/>
    <w:rsid w:val="00E96C02"/>
    <w:rsid w:val="00ED0834"/>
    <w:rsid w:val="00ED7D18"/>
    <w:rsid w:val="00F067EB"/>
    <w:rsid w:val="00F21C4D"/>
    <w:rsid w:val="00F27B0B"/>
    <w:rsid w:val="00F31F37"/>
    <w:rsid w:val="00F3704F"/>
    <w:rsid w:val="00F445C5"/>
    <w:rsid w:val="00F52D52"/>
    <w:rsid w:val="00F57AB8"/>
    <w:rsid w:val="00F630F9"/>
    <w:rsid w:val="00F91733"/>
    <w:rsid w:val="00FC0FC6"/>
    <w:rsid w:val="00FC42E1"/>
    <w:rsid w:val="00FE3EFD"/>
    <w:rsid w:val="00FE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F57AB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57AB8"/>
    <w:pPr>
      <w:keepNext/>
      <w:keepLines/>
      <w:spacing w:before="480" w:after="0"/>
      <w:outlineLvl w:val="0"/>
    </w:pPr>
    <w:rPr>
      <w:rFonts w:ascii="宋体" w:eastAsia="宋体" w:hAnsi="宋体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Char"/>
    <w:uiPriority w:val="99"/>
    <w:qFormat/>
    <w:rsid w:val="00F57AB8"/>
    <w:pPr>
      <w:keepNext/>
      <w:keepLines/>
      <w:spacing w:before="200" w:after="0"/>
      <w:outlineLvl w:val="1"/>
    </w:pPr>
    <w:rPr>
      <w:rFonts w:ascii="宋体" w:eastAsia="宋体" w:hAnsi="宋体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Char"/>
    <w:uiPriority w:val="99"/>
    <w:qFormat/>
    <w:rsid w:val="00F57AB8"/>
    <w:pPr>
      <w:keepNext/>
      <w:keepLines/>
      <w:spacing w:before="200" w:after="0"/>
      <w:outlineLvl w:val="2"/>
    </w:pPr>
    <w:rPr>
      <w:rFonts w:ascii="宋体" w:eastAsia="宋体" w:hAnsi="宋体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Char"/>
    <w:uiPriority w:val="99"/>
    <w:qFormat/>
    <w:rsid w:val="00F57AB8"/>
    <w:pPr>
      <w:keepNext/>
      <w:keepLines/>
      <w:spacing w:before="200" w:after="0"/>
      <w:outlineLvl w:val="3"/>
    </w:pPr>
    <w:rPr>
      <w:rFonts w:ascii="宋体" w:eastAsia="宋体" w:hAnsi="宋体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Char"/>
    <w:uiPriority w:val="99"/>
    <w:qFormat/>
    <w:rsid w:val="00F57AB8"/>
    <w:pPr>
      <w:keepNext/>
      <w:keepLines/>
      <w:spacing w:before="200" w:after="0"/>
      <w:outlineLvl w:val="4"/>
    </w:pPr>
    <w:rPr>
      <w:rFonts w:ascii="宋体" w:eastAsia="宋体" w:hAnsi="宋体"/>
      <w:color w:val="243F60"/>
      <w:sz w:val="20"/>
      <w:szCs w:val="20"/>
      <w:lang/>
    </w:rPr>
  </w:style>
  <w:style w:type="paragraph" w:styleId="6">
    <w:name w:val="heading 6"/>
    <w:basedOn w:val="a"/>
    <w:next w:val="a"/>
    <w:link w:val="6Char"/>
    <w:uiPriority w:val="99"/>
    <w:qFormat/>
    <w:rsid w:val="00F57AB8"/>
    <w:pPr>
      <w:keepNext/>
      <w:keepLines/>
      <w:spacing w:before="200" w:after="0"/>
      <w:outlineLvl w:val="5"/>
    </w:pPr>
    <w:rPr>
      <w:rFonts w:ascii="宋体" w:eastAsia="宋体" w:hAnsi="宋体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Char"/>
    <w:uiPriority w:val="99"/>
    <w:qFormat/>
    <w:rsid w:val="00F57AB8"/>
    <w:pPr>
      <w:keepNext/>
      <w:keepLines/>
      <w:spacing w:before="200" w:after="0"/>
      <w:outlineLvl w:val="6"/>
    </w:pPr>
    <w:rPr>
      <w:rFonts w:ascii="宋体" w:eastAsia="宋体" w:hAnsi="宋体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Char"/>
    <w:uiPriority w:val="99"/>
    <w:qFormat/>
    <w:rsid w:val="00F57AB8"/>
    <w:pPr>
      <w:keepNext/>
      <w:keepLines/>
      <w:spacing w:before="200" w:after="0"/>
      <w:outlineLvl w:val="7"/>
    </w:pPr>
    <w:rPr>
      <w:rFonts w:ascii="宋体" w:eastAsia="宋体" w:hAnsi="宋体"/>
      <w:color w:val="4F81BD"/>
      <w:sz w:val="20"/>
      <w:szCs w:val="20"/>
      <w:lang/>
    </w:rPr>
  </w:style>
  <w:style w:type="paragraph" w:styleId="9">
    <w:name w:val="heading 9"/>
    <w:basedOn w:val="a"/>
    <w:next w:val="a"/>
    <w:link w:val="9Char"/>
    <w:uiPriority w:val="99"/>
    <w:qFormat/>
    <w:rsid w:val="00F57AB8"/>
    <w:pPr>
      <w:keepNext/>
      <w:keepLines/>
      <w:spacing w:before="200" w:after="0"/>
      <w:outlineLvl w:val="8"/>
    </w:pPr>
    <w:rPr>
      <w:rFonts w:ascii="宋体" w:eastAsia="宋体" w:hAnsi="宋体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57AB8"/>
    <w:rPr>
      <w:rFonts w:ascii="宋体" w:eastAsia="宋体" w:hAnsi="宋体" w:cs="宋体"/>
      <w:b/>
      <w:bCs/>
      <w:color w:val="365F91"/>
      <w:sz w:val="28"/>
      <w:szCs w:val="28"/>
    </w:rPr>
  </w:style>
  <w:style w:type="character" w:customStyle="1" w:styleId="2Char">
    <w:name w:val="标题 2 Char"/>
    <w:link w:val="2"/>
    <w:uiPriority w:val="99"/>
    <w:semiHidden/>
    <w:locked/>
    <w:rsid w:val="00F57AB8"/>
    <w:rPr>
      <w:rFonts w:ascii="宋体" w:eastAsia="宋体" w:hAnsi="宋体" w:cs="宋体"/>
      <w:b/>
      <w:bCs/>
      <w:color w:val="4F81BD"/>
      <w:sz w:val="26"/>
      <w:szCs w:val="26"/>
    </w:rPr>
  </w:style>
  <w:style w:type="character" w:customStyle="1" w:styleId="3Char">
    <w:name w:val="标题 3 Char"/>
    <w:link w:val="3"/>
    <w:uiPriority w:val="99"/>
    <w:semiHidden/>
    <w:locked/>
    <w:rsid w:val="00F57AB8"/>
    <w:rPr>
      <w:rFonts w:ascii="宋体" w:eastAsia="宋体" w:hAnsi="宋体" w:cs="宋体"/>
      <w:b/>
      <w:bCs/>
      <w:color w:val="4F81BD"/>
    </w:rPr>
  </w:style>
  <w:style w:type="character" w:customStyle="1" w:styleId="4Char">
    <w:name w:val="标题 4 Char"/>
    <w:link w:val="4"/>
    <w:uiPriority w:val="99"/>
    <w:semiHidden/>
    <w:locked/>
    <w:rsid w:val="00F57AB8"/>
    <w:rPr>
      <w:rFonts w:ascii="宋体" w:eastAsia="宋体" w:hAnsi="宋体" w:cs="宋体"/>
      <w:b/>
      <w:bCs/>
      <w:i/>
      <w:iCs/>
      <w:color w:val="4F81BD"/>
    </w:rPr>
  </w:style>
  <w:style w:type="character" w:customStyle="1" w:styleId="5Char">
    <w:name w:val="标题 5 Char"/>
    <w:link w:val="5"/>
    <w:uiPriority w:val="99"/>
    <w:semiHidden/>
    <w:locked/>
    <w:rsid w:val="00F57AB8"/>
    <w:rPr>
      <w:rFonts w:ascii="宋体" w:eastAsia="宋体" w:hAnsi="宋体" w:cs="宋体"/>
      <w:color w:val="243F60"/>
    </w:rPr>
  </w:style>
  <w:style w:type="character" w:customStyle="1" w:styleId="6Char">
    <w:name w:val="标题 6 Char"/>
    <w:link w:val="6"/>
    <w:uiPriority w:val="99"/>
    <w:semiHidden/>
    <w:locked/>
    <w:rsid w:val="00F57AB8"/>
    <w:rPr>
      <w:rFonts w:ascii="宋体" w:eastAsia="宋体" w:hAnsi="宋体" w:cs="宋体"/>
      <w:i/>
      <w:iCs/>
      <w:color w:val="243F60"/>
    </w:rPr>
  </w:style>
  <w:style w:type="character" w:customStyle="1" w:styleId="7Char">
    <w:name w:val="标题 7 Char"/>
    <w:link w:val="7"/>
    <w:uiPriority w:val="99"/>
    <w:semiHidden/>
    <w:locked/>
    <w:rsid w:val="00F57AB8"/>
    <w:rPr>
      <w:rFonts w:ascii="宋体" w:eastAsia="宋体" w:hAnsi="宋体" w:cs="宋体"/>
      <w:i/>
      <w:iCs/>
      <w:color w:val="404040"/>
    </w:rPr>
  </w:style>
  <w:style w:type="character" w:customStyle="1" w:styleId="8Char">
    <w:name w:val="标题 8 Char"/>
    <w:link w:val="8"/>
    <w:uiPriority w:val="99"/>
    <w:semiHidden/>
    <w:locked/>
    <w:rsid w:val="00F57AB8"/>
    <w:rPr>
      <w:rFonts w:ascii="宋体" w:eastAsia="宋体" w:hAnsi="宋体" w:cs="宋体"/>
      <w:color w:val="4F81BD"/>
      <w:sz w:val="20"/>
      <w:szCs w:val="20"/>
    </w:rPr>
  </w:style>
  <w:style w:type="character" w:customStyle="1" w:styleId="9Char">
    <w:name w:val="标题 9 Char"/>
    <w:link w:val="9"/>
    <w:uiPriority w:val="99"/>
    <w:semiHidden/>
    <w:locked/>
    <w:rsid w:val="00F57AB8"/>
    <w:rPr>
      <w:rFonts w:ascii="宋体" w:eastAsia="宋体" w:hAnsi="宋体" w:cs="宋体"/>
      <w:i/>
      <w:iCs/>
      <w:color w:val="404040"/>
      <w:sz w:val="20"/>
      <w:szCs w:val="20"/>
    </w:rPr>
  </w:style>
  <w:style w:type="character" w:customStyle="1" w:styleId="hover7">
    <w:name w:val="hover7"/>
    <w:uiPriority w:val="99"/>
    <w:rsid w:val="007E33B0"/>
    <w:rPr>
      <w:color w:val="auto"/>
    </w:rPr>
  </w:style>
  <w:style w:type="character" w:customStyle="1" w:styleId="not-follow">
    <w:name w:val="not-follow"/>
    <w:uiPriority w:val="99"/>
    <w:rsid w:val="007E33B0"/>
    <w:rPr>
      <w:shd w:val="clear" w:color="auto" w:fill="auto"/>
    </w:rPr>
  </w:style>
  <w:style w:type="character" w:customStyle="1" w:styleId="bg-gg-close">
    <w:name w:val="bg-gg-close"/>
    <w:uiPriority w:val="99"/>
    <w:rsid w:val="007E33B0"/>
  </w:style>
  <w:style w:type="paragraph" w:styleId="a3">
    <w:name w:val="header"/>
    <w:basedOn w:val="a"/>
    <w:link w:val="Char"/>
    <w:uiPriority w:val="99"/>
    <w:rsid w:val="007E33B0"/>
    <w:pPr>
      <w:widowControl w:val="0"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  <w:jc w:val="both"/>
    </w:pPr>
    <w:rPr>
      <w:kern w:val="1"/>
      <w:sz w:val="30"/>
      <w:szCs w:val="30"/>
    </w:rPr>
  </w:style>
  <w:style w:type="character" w:customStyle="1" w:styleId="Char">
    <w:name w:val="页眉 Char"/>
    <w:link w:val="a3"/>
    <w:uiPriority w:val="99"/>
    <w:locked/>
    <w:rsid w:val="007E33B0"/>
    <w:rPr>
      <w:rFonts w:eastAsia="仿宋_GB2312"/>
      <w:kern w:val="1"/>
      <w:sz w:val="30"/>
      <w:szCs w:val="30"/>
      <w:shd w:val="solid" w:color="auto" w:fill="auto"/>
      <w:lang w:val="en-US" w:eastAsia="zh-CN"/>
    </w:rPr>
  </w:style>
  <w:style w:type="paragraph" w:styleId="a4">
    <w:name w:val="footer"/>
    <w:basedOn w:val="a"/>
    <w:link w:val="Char0"/>
    <w:uiPriority w:val="99"/>
    <w:rsid w:val="007E33B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</w:pPr>
    <w:rPr>
      <w:kern w:val="1"/>
      <w:sz w:val="30"/>
      <w:szCs w:val="30"/>
    </w:rPr>
  </w:style>
  <w:style w:type="character" w:customStyle="1" w:styleId="Char0">
    <w:name w:val="页脚 Char"/>
    <w:link w:val="a4"/>
    <w:uiPriority w:val="99"/>
    <w:locked/>
    <w:rsid w:val="007E33B0"/>
    <w:rPr>
      <w:rFonts w:eastAsia="仿宋_GB2312"/>
      <w:kern w:val="1"/>
      <w:sz w:val="30"/>
      <w:szCs w:val="30"/>
      <w:shd w:val="solid" w:color="auto" w:fill="auto"/>
      <w:lang w:val="en-US" w:eastAsia="zh-CN"/>
    </w:rPr>
  </w:style>
  <w:style w:type="paragraph" w:styleId="a5">
    <w:name w:val="Body Text Indent"/>
    <w:basedOn w:val="a"/>
    <w:link w:val="Char1"/>
    <w:uiPriority w:val="99"/>
    <w:rsid w:val="007E33B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spacing w:line="440" w:lineRule="exact"/>
      <w:ind w:firstLine="480"/>
      <w:jc w:val="both"/>
    </w:pPr>
    <w:rPr>
      <w:rFonts w:ascii="仿宋_GB2312" w:hAnsi="仿宋_GB2312"/>
      <w:kern w:val="1"/>
      <w:sz w:val="24"/>
      <w:szCs w:val="24"/>
    </w:rPr>
  </w:style>
  <w:style w:type="character" w:customStyle="1" w:styleId="Char1">
    <w:name w:val="正文文本缩进 Char"/>
    <w:link w:val="a5"/>
    <w:uiPriority w:val="99"/>
    <w:locked/>
    <w:rsid w:val="007E33B0"/>
    <w:rPr>
      <w:rFonts w:ascii="仿宋_GB2312" w:eastAsia="仿宋_GB2312" w:hAnsi="仿宋_GB2312" w:cs="仿宋_GB2312"/>
      <w:kern w:val="1"/>
      <w:sz w:val="24"/>
      <w:szCs w:val="24"/>
      <w:shd w:val="solid" w:color="auto" w:fill="auto"/>
      <w:lang w:val="en-US" w:eastAsia="zh-CN"/>
    </w:rPr>
  </w:style>
  <w:style w:type="paragraph" w:styleId="20">
    <w:name w:val="Body Text 2"/>
    <w:basedOn w:val="a"/>
    <w:link w:val="2Char0"/>
    <w:uiPriority w:val="99"/>
    <w:rsid w:val="007E33B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rFonts w:ascii="仿宋_GB2312" w:hAnsi="仿宋_GB2312"/>
      <w:kern w:val="1"/>
    </w:rPr>
  </w:style>
  <w:style w:type="character" w:customStyle="1" w:styleId="2Char0">
    <w:name w:val="正文文本 2 Char"/>
    <w:link w:val="20"/>
    <w:uiPriority w:val="99"/>
    <w:locked/>
    <w:rsid w:val="007E33B0"/>
    <w:rPr>
      <w:rFonts w:ascii="仿宋_GB2312" w:eastAsia="仿宋_GB2312" w:hAnsi="仿宋_GB2312" w:cs="仿宋_GB2312"/>
      <w:kern w:val="1"/>
      <w:sz w:val="22"/>
      <w:szCs w:val="22"/>
      <w:shd w:val="solid" w:color="auto" w:fill="auto"/>
      <w:lang w:val="en-US" w:eastAsia="zh-CN"/>
    </w:rPr>
  </w:style>
  <w:style w:type="paragraph" w:styleId="21">
    <w:name w:val="Body Text Indent 2"/>
    <w:basedOn w:val="a"/>
    <w:link w:val="2Char1"/>
    <w:uiPriority w:val="99"/>
    <w:rsid w:val="007E33B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spacing w:after="120" w:line="480" w:lineRule="auto"/>
      <w:ind w:left="420"/>
      <w:jc w:val="both"/>
    </w:pPr>
    <w:rPr>
      <w:kern w:val="1"/>
      <w:sz w:val="30"/>
      <w:szCs w:val="30"/>
    </w:rPr>
  </w:style>
  <w:style w:type="character" w:customStyle="1" w:styleId="2Char1">
    <w:name w:val="正文文本缩进 2 Char"/>
    <w:link w:val="21"/>
    <w:uiPriority w:val="99"/>
    <w:locked/>
    <w:rsid w:val="007E33B0"/>
    <w:rPr>
      <w:rFonts w:eastAsia="仿宋_GB2312"/>
      <w:kern w:val="1"/>
      <w:sz w:val="30"/>
      <w:szCs w:val="30"/>
      <w:shd w:val="solid" w:color="auto" w:fill="auto"/>
      <w:lang w:val="en-US" w:eastAsia="zh-CN"/>
    </w:rPr>
  </w:style>
  <w:style w:type="paragraph" w:styleId="a6">
    <w:name w:val="Normal (Web)"/>
    <w:basedOn w:val="a"/>
    <w:uiPriority w:val="99"/>
    <w:rsid w:val="007E33B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</w:pPr>
    <w:rPr>
      <w:kern w:val="1"/>
      <w:sz w:val="24"/>
      <w:szCs w:val="24"/>
    </w:rPr>
  </w:style>
  <w:style w:type="paragraph" w:styleId="a7">
    <w:name w:val="Balloon Text"/>
    <w:basedOn w:val="a"/>
    <w:link w:val="Char2"/>
    <w:uiPriority w:val="99"/>
    <w:semiHidden/>
    <w:rsid w:val="007E33B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auto" w:fill="auto"/>
      <w:jc w:val="both"/>
    </w:pPr>
    <w:rPr>
      <w:kern w:val="1"/>
      <w:sz w:val="18"/>
      <w:szCs w:val="18"/>
    </w:rPr>
  </w:style>
  <w:style w:type="character" w:customStyle="1" w:styleId="Char2">
    <w:name w:val="批注框文本 Char"/>
    <w:link w:val="a7"/>
    <w:uiPriority w:val="99"/>
    <w:locked/>
    <w:rsid w:val="007E33B0"/>
    <w:rPr>
      <w:rFonts w:eastAsia="仿宋_GB2312"/>
      <w:kern w:val="1"/>
      <w:sz w:val="18"/>
      <w:szCs w:val="18"/>
      <w:shd w:val="solid" w:color="auto" w:fill="auto"/>
      <w:lang w:val="en-US" w:eastAsia="zh-CN"/>
    </w:rPr>
  </w:style>
  <w:style w:type="paragraph" w:styleId="a8">
    <w:name w:val="caption"/>
    <w:basedOn w:val="a"/>
    <w:next w:val="a"/>
    <w:uiPriority w:val="99"/>
    <w:qFormat/>
    <w:rsid w:val="00F57AB8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Char3"/>
    <w:uiPriority w:val="99"/>
    <w:qFormat/>
    <w:rsid w:val="00F57AB8"/>
    <w:pPr>
      <w:pBdr>
        <w:bottom w:val="single" w:sz="8" w:space="4" w:color="4F81BD"/>
      </w:pBdr>
      <w:spacing w:after="300" w:line="240" w:lineRule="auto"/>
    </w:pPr>
    <w:rPr>
      <w:rFonts w:ascii="宋体" w:eastAsia="宋体" w:hAnsi="宋体"/>
      <w:color w:val="17365D"/>
      <w:spacing w:val="5"/>
      <w:kern w:val="28"/>
      <w:sz w:val="52"/>
      <w:szCs w:val="52"/>
      <w:lang/>
    </w:rPr>
  </w:style>
  <w:style w:type="character" w:customStyle="1" w:styleId="Char3">
    <w:name w:val="标题 Char"/>
    <w:link w:val="a9"/>
    <w:uiPriority w:val="99"/>
    <w:locked/>
    <w:rsid w:val="00F57AB8"/>
    <w:rPr>
      <w:rFonts w:ascii="宋体" w:eastAsia="宋体" w:hAnsi="宋体" w:cs="宋体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Char4"/>
    <w:uiPriority w:val="99"/>
    <w:qFormat/>
    <w:rsid w:val="00F57AB8"/>
    <w:pPr>
      <w:numPr>
        <w:ilvl w:val="1"/>
      </w:numPr>
    </w:pPr>
    <w:rPr>
      <w:rFonts w:ascii="宋体" w:eastAsia="宋体" w:hAnsi="宋体"/>
      <w:i/>
      <w:iCs/>
      <w:color w:val="4F81BD"/>
      <w:spacing w:val="15"/>
      <w:sz w:val="24"/>
      <w:szCs w:val="24"/>
      <w:lang/>
    </w:rPr>
  </w:style>
  <w:style w:type="character" w:customStyle="1" w:styleId="Char4">
    <w:name w:val="副标题 Char"/>
    <w:link w:val="aa"/>
    <w:uiPriority w:val="99"/>
    <w:locked/>
    <w:rsid w:val="00F57AB8"/>
    <w:rPr>
      <w:rFonts w:ascii="宋体" w:eastAsia="宋体" w:hAnsi="宋体" w:cs="宋体"/>
      <w:i/>
      <w:iCs/>
      <w:color w:val="4F81BD"/>
      <w:spacing w:val="15"/>
      <w:sz w:val="24"/>
      <w:szCs w:val="24"/>
    </w:rPr>
  </w:style>
  <w:style w:type="character" w:styleId="ab">
    <w:name w:val="Strong"/>
    <w:uiPriority w:val="99"/>
    <w:qFormat/>
    <w:rsid w:val="00F57AB8"/>
    <w:rPr>
      <w:b/>
      <w:bCs/>
    </w:rPr>
  </w:style>
  <w:style w:type="character" w:styleId="ac">
    <w:name w:val="Emphasis"/>
    <w:uiPriority w:val="99"/>
    <w:qFormat/>
    <w:rsid w:val="00F57AB8"/>
    <w:rPr>
      <w:i/>
      <w:iCs/>
    </w:rPr>
  </w:style>
  <w:style w:type="paragraph" w:styleId="ad">
    <w:name w:val="No Spacing"/>
    <w:link w:val="Char5"/>
    <w:uiPriority w:val="99"/>
    <w:qFormat/>
    <w:rsid w:val="00F57AB8"/>
    <w:rPr>
      <w:sz w:val="22"/>
      <w:szCs w:val="22"/>
    </w:rPr>
  </w:style>
  <w:style w:type="character" w:customStyle="1" w:styleId="Char5">
    <w:name w:val="无间隔 Char"/>
    <w:link w:val="ad"/>
    <w:uiPriority w:val="99"/>
    <w:locked/>
    <w:rsid w:val="00F57AB8"/>
    <w:rPr>
      <w:sz w:val="22"/>
      <w:szCs w:val="22"/>
      <w:lang w:val="en-US" w:eastAsia="zh-CN" w:bidi="ar-SA"/>
    </w:rPr>
  </w:style>
  <w:style w:type="paragraph" w:styleId="ae">
    <w:name w:val="List Paragraph"/>
    <w:basedOn w:val="a"/>
    <w:uiPriority w:val="99"/>
    <w:qFormat/>
    <w:rsid w:val="00F57AB8"/>
    <w:pPr>
      <w:ind w:left="720"/>
    </w:pPr>
  </w:style>
  <w:style w:type="paragraph" w:styleId="af">
    <w:name w:val="Quote"/>
    <w:basedOn w:val="a"/>
    <w:next w:val="a"/>
    <w:link w:val="Char6"/>
    <w:uiPriority w:val="99"/>
    <w:qFormat/>
    <w:rsid w:val="00F57AB8"/>
    <w:rPr>
      <w:i/>
      <w:iCs/>
      <w:color w:val="000000"/>
      <w:sz w:val="20"/>
      <w:szCs w:val="20"/>
      <w:lang/>
    </w:rPr>
  </w:style>
  <w:style w:type="character" w:customStyle="1" w:styleId="Char6">
    <w:name w:val="引用 Char"/>
    <w:link w:val="af"/>
    <w:uiPriority w:val="99"/>
    <w:locked/>
    <w:rsid w:val="00F57AB8"/>
    <w:rPr>
      <w:i/>
      <w:iCs/>
      <w:color w:val="000000"/>
    </w:rPr>
  </w:style>
  <w:style w:type="paragraph" w:styleId="af0">
    <w:name w:val="Intense Quote"/>
    <w:basedOn w:val="a"/>
    <w:next w:val="a"/>
    <w:link w:val="Char7"/>
    <w:uiPriority w:val="99"/>
    <w:qFormat/>
    <w:rsid w:val="00F57A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Char7">
    <w:name w:val="明显引用 Char"/>
    <w:link w:val="af0"/>
    <w:uiPriority w:val="99"/>
    <w:locked/>
    <w:rsid w:val="00F57AB8"/>
    <w:rPr>
      <w:b/>
      <w:bCs/>
      <w:i/>
      <w:iCs/>
      <w:color w:val="4F81BD"/>
    </w:rPr>
  </w:style>
  <w:style w:type="character" w:styleId="af1">
    <w:name w:val="Subtle Emphasis"/>
    <w:uiPriority w:val="99"/>
    <w:qFormat/>
    <w:rsid w:val="00F57AB8"/>
    <w:rPr>
      <w:i/>
      <w:iCs/>
      <w:color w:val="808080"/>
    </w:rPr>
  </w:style>
  <w:style w:type="character" w:styleId="af2">
    <w:name w:val="Intense Emphasis"/>
    <w:uiPriority w:val="99"/>
    <w:qFormat/>
    <w:rsid w:val="00F57AB8"/>
    <w:rPr>
      <w:b/>
      <w:bCs/>
      <w:i/>
      <w:iCs/>
      <w:color w:val="4F81BD"/>
    </w:rPr>
  </w:style>
  <w:style w:type="character" w:styleId="af3">
    <w:name w:val="Subtle Reference"/>
    <w:uiPriority w:val="99"/>
    <w:qFormat/>
    <w:rsid w:val="00F57AB8"/>
    <w:rPr>
      <w:smallCaps/>
      <w:color w:val="auto"/>
      <w:u w:val="single"/>
    </w:rPr>
  </w:style>
  <w:style w:type="character" w:styleId="af4">
    <w:name w:val="Intense Reference"/>
    <w:uiPriority w:val="99"/>
    <w:qFormat/>
    <w:rsid w:val="00F57AB8"/>
    <w:rPr>
      <w:b/>
      <w:bCs/>
      <w:smallCaps/>
      <w:color w:val="auto"/>
      <w:spacing w:val="5"/>
      <w:u w:val="single"/>
    </w:rPr>
  </w:style>
  <w:style w:type="character" w:styleId="af5">
    <w:name w:val="Book Title"/>
    <w:uiPriority w:val="99"/>
    <w:qFormat/>
    <w:rsid w:val="00F57AB8"/>
    <w:rPr>
      <w:b/>
      <w:bCs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F57AB8"/>
    <w:pPr>
      <w:outlineLvl w:val="9"/>
    </w:pPr>
  </w:style>
  <w:style w:type="table" w:styleId="af6">
    <w:name w:val="Table Grid"/>
    <w:basedOn w:val="a1"/>
    <w:uiPriority w:val="99"/>
    <w:rsid w:val="00B02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a"/>
    <w:uiPriority w:val="99"/>
    <w:rsid w:val="00C12D53"/>
    <w:pPr>
      <w:widowControl w:val="0"/>
      <w:spacing w:after="0" w:line="240" w:lineRule="auto"/>
      <w:jc w:val="both"/>
    </w:pPr>
    <w:rPr>
      <w:rFonts w:ascii="Tahoma" w:eastAsia="宋体" w:hAnsi="Tahoma" w:cs="Tahoma"/>
      <w:kern w:val="2"/>
      <w:sz w:val="24"/>
      <w:szCs w:val="24"/>
    </w:rPr>
  </w:style>
  <w:style w:type="table" w:customStyle="1" w:styleId="10">
    <w:name w:val="网格型1"/>
    <w:basedOn w:val="a1"/>
    <w:next w:val="af6"/>
    <w:uiPriority w:val="99"/>
    <w:rsid w:val="00C9147C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125</Words>
  <Characters>719</Characters>
  <Application>Microsoft Office Word</Application>
  <DocSecurity>0</DocSecurity>
  <Lines>5</Lines>
  <Paragraphs>1</Paragraphs>
  <ScaleCrop>false</ScaleCrop>
  <Company>stzx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131</cp:revision>
  <dcterms:created xsi:type="dcterms:W3CDTF">2019-10-10T02:28:00Z</dcterms:created>
  <dcterms:modified xsi:type="dcterms:W3CDTF">2019-11-22T06:40:00Z</dcterms:modified>
</cp:coreProperties>
</file>