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8138" w:type="dxa"/>
        <w:jc w:val="center"/>
        <w:tblInd w:w="751" w:type="dxa"/>
        <w:tblLayout w:type="fixed"/>
        <w:tblLook w:val="04A0"/>
      </w:tblPr>
      <w:tblGrid>
        <w:gridCol w:w="852"/>
        <w:gridCol w:w="1065"/>
        <w:gridCol w:w="5021"/>
        <w:gridCol w:w="1200"/>
      </w:tblGrid>
      <w:tr w:rsidR="00EE5DF8">
        <w:trPr>
          <w:trHeight w:val="821"/>
          <w:jc w:val="center"/>
        </w:trPr>
        <w:tc>
          <w:tcPr>
            <w:tcW w:w="852" w:type="dxa"/>
            <w:vAlign w:val="center"/>
          </w:tcPr>
          <w:p w:rsidR="00EE5DF8" w:rsidRDefault="00DC29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序号</w:t>
            </w:r>
          </w:p>
        </w:tc>
        <w:tc>
          <w:tcPr>
            <w:tcW w:w="1065" w:type="dxa"/>
            <w:vAlign w:val="center"/>
          </w:tcPr>
          <w:p w:rsidR="00EE5DF8" w:rsidRDefault="00DC29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设备名称</w:t>
            </w:r>
          </w:p>
        </w:tc>
        <w:tc>
          <w:tcPr>
            <w:tcW w:w="5021" w:type="dxa"/>
            <w:vAlign w:val="center"/>
          </w:tcPr>
          <w:p w:rsidR="00EE5DF8" w:rsidRDefault="00DC29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设备要求</w:t>
            </w:r>
          </w:p>
        </w:tc>
        <w:tc>
          <w:tcPr>
            <w:tcW w:w="1200" w:type="dxa"/>
            <w:vAlign w:val="center"/>
          </w:tcPr>
          <w:p w:rsidR="00EE5DF8" w:rsidRDefault="00DC29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备注</w:t>
            </w:r>
          </w:p>
        </w:tc>
      </w:tr>
      <w:tr w:rsidR="00EE5DF8">
        <w:trPr>
          <w:trHeight w:val="2626"/>
          <w:jc w:val="center"/>
        </w:trPr>
        <w:tc>
          <w:tcPr>
            <w:tcW w:w="852" w:type="dxa"/>
            <w:vAlign w:val="center"/>
          </w:tcPr>
          <w:p w:rsidR="00EE5DF8" w:rsidRDefault="00DC29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</w:t>
            </w:r>
          </w:p>
        </w:tc>
        <w:tc>
          <w:tcPr>
            <w:tcW w:w="1065" w:type="dxa"/>
            <w:vAlign w:val="center"/>
          </w:tcPr>
          <w:p w:rsidR="00EE5DF8" w:rsidRDefault="00DC29A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表面应力仪</w:t>
            </w:r>
          </w:p>
        </w:tc>
        <w:tc>
          <w:tcPr>
            <w:tcW w:w="5021" w:type="dxa"/>
            <w:vAlign w:val="center"/>
          </w:tcPr>
          <w:p w:rsidR="00EE5DF8" w:rsidRDefault="00DC29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适用于</w:t>
            </w:r>
            <w:r>
              <w:rPr>
                <w:rFonts w:ascii="Times New Roman" w:hAnsi="Times New Roman" w:cs="Times New Roman" w:hint="eastAsia"/>
                <w:sz w:val="24"/>
              </w:rPr>
              <w:t>GB/T18144-2008</w:t>
            </w:r>
            <w:r>
              <w:rPr>
                <w:rFonts w:ascii="Times New Roman" w:hAnsi="Times New Roman" w:cs="Times New Roman" w:hint="eastAsia"/>
                <w:sz w:val="24"/>
              </w:rPr>
              <w:t>的测试方法，</w:t>
            </w:r>
          </w:p>
          <w:p w:rsidR="00EE5DF8" w:rsidRDefault="00DC29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分辨率：</w:t>
            </w:r>
            <w:r>
              <w:rPr>
                <w:rFonts w:ascii="宋体" w:eastAsia="宋体" w:hAnsi="宋体" w:cs="宋体" w:hint="eastAsia"/>
                <w:sz w:val="24"/>
              </w:rPr>
              <w:t>±</w:t>
            </w:r>
            <w:r>
              <w:rPr>
                <w:rFonts w:ascii="Times New Roman" w:hAnsi="Times New Roman" w:cs="Times New Roman" w:hint="eastAsia"/>
                <w:sz w:val="24"/>
              </w:rPr>
              <w:t>1.5MPa</w:t>
            </w:r>
            <w:r>
              <w:rPr>
                <w:rFonts w:ascii="Times New Roman" w:hAnsi="Times New Roman" w:cs="Times New Roman" w:hint="eastAsia"/>
                <w:sz w:val="24"/>
              </w:rPr>
              <w:t>设备精度：</w:t>
            </w:r>
            <w:r>
              <w:rPr>
                <w:rFonts w:ascii="宋体" w:eastAsia="宋体" w:hAnsi="宋体" w:cs="宋体" w:hint="eastAsia"/>
                <w:sz w:val="24"/>
              </w:rPr>
              <w:t>±</w:t>
            </w:r>
            <w:r>
              <w:rPr>
                <w:rFonts w:ascii="Times New Roman" w:hAnsi="Times New Roman" w:cs="Times New Roman" w:hint="eastAsia"/>
                <w:sz w:val="24"/>
              </w:rPr>
              <w:t>3MPa</w:t>
            </w:r>
          </w:p>
          <w:p w:rsidR="00EE5DF8" w:rsidRDefault="00DC29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能自动显示应力值</w:t>
            </w:r>
          </w:p>
          <w:p w:rsidR="00EE5DF8" w:rsidRDefault="00DC29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可用于室外环境的应力测试</w:t>
            </w:r>
          </w:p>
          <w:p w:rsidR="00EE5DF8" w:rsidRDefault="00DC29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可对于垂直幕墙进行应力测试</w:t>
            </w:r>
          </w:p>
        </w:tc>
        <w:tc>
          <w:tcPr>
            <w:tcW w:w="1200" w:type="dxa"/>
            <w:vAlign w:val="center"/>
          </w:tcPr>
          <w:p w:rsidR="00EE5DF8" w:rsidRDefault="00DC29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</w:t>
            </w:r>
            <w:r>
              <w:rPr>
                <w:rFonts w:ascii="Times New Roman" w:hAnsi="Times New Roman" w:cs="Times New Roman" w:hint="eastAsia"/>
                <w:sz w:val="24"/>
              </w:rPr>
              <w:t>台</w:t>
            </w:r>
          </w:p>
        </w:tc>
      </w:tr>
      <w:tr w:rsidR="00EE5DF8">
        <w:trPr>
          <w:trHeight w:val="3872"/>
          <w:jc w:val="center"/>
        </w:trPr>
        <w:tc>
          <w:tcPr>
            <w:tcW w:w="852" w:type="dxa"/>
            <w:vAlign w:val="center"/>
          </w:tcPr>
          <w:p w:rsidR="00EE5DF8" w:rsidRDefault="00DC29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</w:t>
            </w:r>
          </w:p>
        </w:tc>
        <w:tc>
          <w:tcPr>
            <w:tcW w:w="1065" w:type="dxa"/>
            <w:vAlign w:val="center"/>
          </w:tcPr>
          <w:p w:rsidR="00EE5DF8" w:rsidRDefault="00DC29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砂浆搅拌机</w:t>
            </w:r>
          </w:p>
        </w:tc>
        <w:tc>
          <w:tcPr>
            <w:tcW w:w="5021" w:type="dxa"/>
            <w:vAlign w:val="center"/>
          </w:tcPr>
          <w:p w:rsidR="00EE5DF8" w:rsidRDefault="00DC29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符合</w:t>
            </w:r>
            <w:r>
              <w:rPr>
                <w:rFonts w:ascii="Times New Roman" w:hAnsi="Times New Roman" w:cs="Times New Roman" w:hint="eastAsia"/>
                <w:sz w:val="24"/>
              </w:rPr>
              <w:t>JG/T3033-1996</w:t>
            </w:r>
            <w:r>
              <w:rPr>
                <w:rFonts w:ascii="Times New Roman" w:hAnsi="Times New Roman" w:cs="Times New Roman" w:hint="eastAsia"/>
                <w:sz w:val="24"/>
              </w:rPr>
              <w:t>的要求，</w:t>
            </w:r>
          </w:p>
          <w:p w:rsidR="00EE5DF8" w:rsidRDefault="00DC29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基本参数如下：</w:t>
            </w:r>
            <w:r>
              <w:rPr>
                <w:rFonts w:ascii="Times New Roman" w:hAnsi="Times New Roman" w:cs="Times New Roman" w:hint="eastAsia"/>
                <w:sz w:val="24"/>
              </w:rPr>
              <w:br/>
            </w:r>
            <w:r>
              <w:rPr>
                <w:rFonts w:ascii="Times New Roman" w:hAnsi="Times New Roman" w:cs="Times New Roman" w:hint="eastAsia"/>
                <w:sz w:val="24"/>
              </w:rPr>
              <w:t>公称容量：</w:t>
            </w:r>
            <w:r>
              <w:rPr>
                <w:rFonts w:ascii="Times New Roman" w:hAnsi="Times New Roman" w:cs="Times New Roman" w:hint="eastAsia"/>
                <w:sz w:val="24"/>
              </w:rPr>
              <w:t>15L</w:t>
            </w:r>
          </w:p>
          <w:p w:rsidR="00EE5DF8" w:rsidRDefault="00DC29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筒体转速（逆向）：</w:t>
            </w:r>
            <w:r>
              <w:rPr>
                <w:rFonts w:ascii="Times New Roman" w:hAnsi="Times New Roman" w:cs="Times New Roman" w:hint="eastAsia"/>
                <w:sz w:val="24"/>
              </w:rPr>
              <w:t>60</w:t>
            </w:r>
            <w:r>
              <w:rPr>
                <w:rFonts w:ascii="宋体" w:eastAsia="宋体" w:hAnsi="宋体" w:cs="宋体" w:hint="eastAsia"/>
                <w:sz w:val="24"/>
              </w:rPr>
              <w:t>±</w:t>
            </w:r>
            <w:r>
              <w:rPr>
                <w:rFonts w:ascii="Times New Roman" w:hAnsi="Times New Roman" w:cs="Times New Roman" w:hint="eastAsia"/>
                <w:sz w:val="24"/>
              </w:rPr>
              <w:t>2 r/min</w:t>
            </w:r>
          </w:p>
          <w:p w:rsidR="00EE5DF8" w:rsidRDefault="00DC29A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搅拌器转速（顺向）：</w:t>
            </w:r>
            <w:r>
              <w:rPr>
                <w:rFonts w:ascii="Times New Roman" w:hAnsi="Times New Roman" w:cs="Times New Roman" w:hint="eastAsia"/>
                <w:sz w:val="24"/>
              </w:rPr>
              <w:t>80</w:t>
            </w:r>
            <w:r>
              <w:rPr>
                <w:rFonts w:ascii="宋体" w:eastAsia="宋体" w:hAnsi="宋体" w:cs="宋体" w:hint="eastAsia"/>
                <w:sz w:val="24"/>
              </w:rPr>
              <w:t>±</w:t>
            </w:r>
            <w:r>
              <w:rPr>
                <w:rFonts w:ascii="Times New Roman" w:hAnsi="Times New Roman" w:cs="Times New Roman" w:hint="eastAsia"/>
                <w:sz w:val="24"/>
              </w:rPr>
              <w:t>4 r/min</w:t>
            </w:r>
          </w:p>
          <w:p w:rsidR="00EE5DF8" w:rsidRDefault="00DC29AF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搅拌筒内径：</w:t>
            </w:r>
            <w:r>
              <w:rPr>
                <w:rFonts w:ascii="宋体" w:eastAsia="宋体" w:hAnsi="宋体" w:cs="宋体" w:hint="eastAsia"/>
                <w:sz w:val="24"/>
              </w:rPr>
              <w:t>￠</w:t>
            </w:r>
            <w:r>
              <w:rPr>
                <w:rFonts w:ascii="宋体" w:eastAsia="宋体" w:hAnsi="宋体" w:cs="宋体" w:hint="eastAsia"/>
                <w:sz w:val="24"/>
              </w:rPr>
              <w:t>380mm</w:t>
            </w:r>
          </w:p>
          <w:p w:rsidR="00EE5DF8" w:rsidRDefault="00DC29AF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搅拌筒深度：</w:t>
            </w:r>
            <w:r>
              <w:rPr>
                <w:rFonts w:ascii="宋体" w:eastAsia="宋体" w:hAnsi="宋体" w:cs="宋体" w:hint="eastAsia"/>
                <w:sz w:val="24"/>
              </w:rPr>
              <w:t>290mm</w:t>
            </w:r>
          </w:p>
          <w:p w:rsidR="00EE5DF8" w:rsidRDefault="00DC29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搅拌叶运转直径：</w:t>
            </w:r>
            <w:r>
              <w:rPr>
                <w:rFonts w:ascii="宋体" w:eastAsia="宋体" w:hAnsi="宋体" w:cs="宋体" w:hint="eastAsia"/>
                <w:sz w:val="24"/>
              </w:rPr>
              <w:t>￠</w:t>
            </w:r>
            <w:r>
              <w:rPr>
                <w:rFonts w:ascii="宋体" w:eastAsia="宋体" w:hAnsi="宋体" w:cs="宋体" w:hint="eastAsia"/>
                <w:sz w:val="24"/>
              </w:rPr>
              <w:t>230mm</w:t>
            </w:r>
          </w:p>
        </w:tc>
        <w:tc>
          <w:tcPr>
            <w:tcW w:w="1200" w:type="dxa"/>
            <w:vAlign w:val="center"/>
          </w:tcPr>
          <w:p w:rsidR="00EE5DF8" w:rsidRDefault="00DC29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</w:t>
            </w:r>
            <w:r>
              <w:rPr>
                <w:rFonts w:ascii="Times New Roman" w:hAnsi="Times New Roman" w:cs="Times New Roman" w:hint="eastAsia"/>
                <w:sz w:val="24"/>
              </w:rPr>
              <w:t>台</w:t>
            </w:r>
          </w:p>
        </w:tc>
      </w:tr>
      <w:tr w:rsidR="00EE5DF8">
        <w:trPr>
          <w:trHeight w:val="3872"/>
          <w:jc w:val="center"/>
        </w:trPr>
        <w:tc>
          <w:tcPr>
            <w:tcW w:w="852" w:type="dxa"/>
            <w:vAlign w:val="center"/>
          </w:tcPr>
          <w:p w:rsidR="00EE5DF8" w:rsidRDefault="00DC29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3</w:t>
            </w:r>
          </w:p>
        </w:tc>
        <w:tc>
          <w:tcPr>
            <w:tcW w:w="1065" w:type="dxa"/>
            <w:vAlign w:val="center"/>
          </w:tcPr>
          <w:p w:rsidR="00EE5DF8" w:rsidRDefault="00DC29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箱式电阻炉</w:t>
            </w:r>
          </w:p>
        </w:tc>
        <w:tc>
          <w:tcPr>
            <w:tcW w:w="5021" w:type="dxa"/>
            <w:vAlign w:val="center"/>
          </w:tcPr>
          <w:p w:rsidR="00EE5DF8" w:rsidRPr="00AA13A3" w:rsidRDefault="00DC29AF" w:rsidP="00AA13A3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sz w:val="24"/>
              </w:rPr>
            </w:pPr>
            <w:r w:rsidRPr="00AA13A3">
              <w:rPr>
                <w:rFonts w:ascii="Times New Roman" w:hAnsi="Times New Roman" w:cs="Times New Roman" w:hint="eastAsia"/>
                <w:sz w:val="24"/>
              </w:rPr>
              <w:t>该电阻炉用于耐火材料加热永久线变化和重烧。满足标准</w:t>
            </w:r>
            <w:r w:rsidRPr="00AA13A3">
              <w:rPr>
                <w:rFonts w:ascii="Times New Roman" w:hAnsi="Times New Roman" w:cs="Times New Roman" w:hint="eastAsia"/>
                <w:sz w:val="24"/>
              </w:rPr>
              <w:t xml:space="preserve">GB/T5988-2007 </w:t>
            </w:r>
            <w:r w:rsidRPr="00AA13A3">
              <w:rPr>
                <w:rFonts w:ascii="Times New Roman" w:hAnsi="Times New Roman" w:cs="Times New Roman" w:hint="eastAsia"/>
                <w:sz w:val="24"/>
              </w:rPr>
              <w:t>耐火材料</w:t>
            </w:r>
            <w:r w:rsidRPr="00AA13A3"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 w:rsidRPr="00AA13A3">
              <w:rPr>
                <w:rFonts w:ascii="Times New Roman" w:hAnsi="Times New Roman" w:cs="Times New Roman" w:hint="eastAsia"/>
                <w:sz w:val="24"/>
              </w:rPr>
              <w:t>加热永久线变化试验方法中对设备的要求。</w:t>
            </w:r>
            <w:r w:rsidR="00AA13A3" w:rsidRPr="00AA13A3">
              <w:rPr>
                <w:rFonts w:ascii="Times New Roman" w:hAnsi="Times New Roman" w:cs="Times New Roman" w:hint="eastAsia"/>
                <w:sz w:val="24"/>
              </w:rPr>
              <w:t>保温期间炉内</w:t>
            </w:r>
            <w:r w:rsidRPr="00AA13A3">
              <w:rPr>
                <w:rFonts w:ascii="Times New Roman" w:hAnsi="Times New Roman" w:cs="Times New Roman" w:hint="eastAsia"/>
                <w:sz w:val="24"/>
              </w:rPr>
              <w:t>温度都在试验温度±</w:t>
            </w:r>
            <w:r w:rsidRPr="00AA13A3">
              <w:rPr>
                <w:rFonts w:ascii="Times New Roman" w:hAnsi="Times New Roman" w:cs="Times New Roman" w:hint="eastAsia"/>
                <w:sz w:val="24"/>
              </w:rPr>
              <w:t>10</w:t>
            </w:r>
            <w:r w:rsidRPr="00AA13A3">
              <w:rPr>
                <w:rFonts w:ascii="Times New Roman" w:hAnsi="Times New Roman" w:cs="Times New Roman" w:hint="eastAsia"/>
                <w:sz w:val="24"/>
              </w:rPr>
              <w:t>℃之内</w:t>
            </w:r>
            <w:r w:rsidR="00AA13A3">
              <w:rPr>
                <w:rFonts w:ascii="Times New Roman" w:hAnsi="Times New Roman" w:cs="Times New Roman" w:hint="eastAsia"/>
                <w:sz w:val="24"/>
              </w:rPr>
              <w:t>，炉内温差不超过</w:t>
            </w:r>
            <w:r w:rsidR="00AA13A3">
              <w:rPr>
                <w:rFonts w:ascii="Times New Roman" w:hAnsi="Times New Roman" w:cs="Times New Roman" w:hint="eastAsia"/>
                <w:sz w:val="24"/>
              </w:rPr>
              <w:t>10</w:t>
            </w:r>
            <w:r w:rsidR="00AA13A3">
              <w:rPr>
                <w:rFonts w:ascii="Times New Roman" w:hAnsi="Times New Roman" w:cs="Times New Roman" w:hint="eastAsia"/>
                <w:sz w:val="24"/>
              </w:rPr>
              <w:t>℃</w:t>
            </w:r>
            <w:r w:rsidRPr="00AA13A3">
              <w:rPr>
                <w:rFonts w:ascii="Times New Roman" w:hAnsi="Times New Roman" w:cs="Times New Roman" w:hint="eastAsia"/>
                <w:sz w:val="24"/>
              </w:rPr>
              <w:t>。</w:t>
            </w:r>
            <w:r w:rsidRPr="00AA13A3">
              <w:rPr>
                <w:rFonts w:ascii="Times New Roman" w:hAnsi="Times New Roman" w:cs="Times New Roman" w:hint="eastAsia"/>
                <w:sz w:val="24"/>
              </w:rPr>
              <w:t>试验炉要求采用智能仪表控制，可分段设置升温速率，控温准确可靠，操作简单方便，可完成自动升温、保温及软停机等各种工作。</w:t>
            </w:r>
            <w:r w:rsidRPr="00AA13A3">
              <w:rPr>
                <w:rFonts w:ascii="Times New Roman" w:hAnsi="Times New Roman" w:cs="Times New Roman" w:hint="eastAsia"/>
                <w:sz w:val="24"/>
              </w:rPr>
              <w:t>具有断偶、超温等事故报警功能。</w:t>
            </w:r>
            <w:r w:rsidRPr="00AA13A3">
              <w:rPr>
                <w:rFonts w:ascii="Times New Roman" w:hAnsi="Times New Roman" w:cs="Times New Roman" w:hint="eastAsia"/>
                <w:sz w:val="24"/>
              </w:rPr>
              <w:t>使用温度</w:t>
            </w:r>
            <w:r w:rsidRPr="00AA13A3">
              <w:rPr>
                <w:rFonts w:ascii="Times New Roman" w:hAnsi="Times New Roman" w:cs="Times New Roman" w:hint="eastAsia"/>
                <w:sz w:val="24"/>
              </w:rPr>
              <w:t>(</w:t>
            </w:r>
            <w:r w:rsidRPr="00AA13A3">
              <w:rPr>
                <w:rFonts w:ascii="Times New Roman" w:hAnsi="Times New Roman" w:cs="Times New Roman" w:hint="eastAsia"/>
                <w:sz w:val="24"/>
              </w:rPr>
              <w:t>℃</w:t>
            </w:r>
            <w:r w:rsidRPr="00AA13A3">
              <w:rPr>
                <w:rFonts w:ascii="Times New Roman" w:hAnsi="Times New Roman" w:cs="Times New Roman" w:hint="eastAsia"/>
                <w:sz w:val="24"/>
              </w:rPr>
              <w:t>)</w:t>
            </w:r>
            <w:r w:rsidRPr="00AA13A3">
              <w:rPr>
                <w:rFonts w:ascii="Times New Roman" w:hAnsi="Times New Roman" w:cs="Times New Roman" w:hint="eastAsia"/>
                <w:sz w:val="24"/>
              </w:rPr>
              <w:t>：</w:t>
            </w:r>
            <w:bookmarkStart w:id="0" w:name="_GoBack"/>
            <w:bookmarkEnd w:id="0"/>
            <w:r w:rsidR="00AA13A3">
              <w:rPr>
                <w:rFonts w:ascii="Times New Roman" w:hAnsi="Times New Roman" w:cs="Times New Roman" w:hint="eastAsia"/>
                <w:sz w:val="24"/>
              </w:rPr>
              <w:t>≥</w:t>
            </w:r>
            <w:r w:rsidR="00AA13A3" w:rsidRPr="00AA13A3">
              <w:rPr>
                <w:rFonts w:ascii="Times New Roman" w:hAnsi="Times New Roman" w:cs="Times New Roman" w:hint="eastAsia"/>
                <w:sz w:val="24"/>
              </w:rPr>
              <w:t>1700</w:t>
            </w:r>
            <w:r w:rsidR="00AA13A3" w:rsidRPr="00AA13A3">
              <w:rPr>
                <w:rFonts w:ascii="Times New Roman" w:hAnsi="Times New Roman" w:cs="Times New Roman" w:hint="eastAsia"/>
                <w:sz w:val="24"/>
              </w:rPr>
              <w:t>℃</w:t>
            </w:r>
            <w:r w:rsidR="00AA13A3">
              <w:rPr>
                <w:rFonts w:ascii="Times New Roman" w:hAnsi="Times New Roman" w:cs="Times New Roman" w:hint="eastAsia"/>
                <w:sz w:val="24"/>
              </w:rPr>
              <w:t>；</w:t>
            </w:r>
            <w:r w:rsidR="00AA13A3" w:rsidRPr="00AA13A3">
              <w:rPr>
                <w:rFonts w:ascii="Times New Roman" w:hAnsi="Times New Roman" w:cs="Times New Roman" w:hint="eastAsia"/>
                <w:sz w:val="24"/>
              </w:rPr>
              <w:t>炉膛尺寸≥</w:t>
            </w:r>
            <w:r w:rsidR="00AA13A3">
              <w:rPr>
                <w:rFonts w:ascii="Times New Roman" w:hAnsi="Times New Roman" w:cs="Times New Roman" w:hint="eastAsia"/>
                <w:sz w:val="24"/>
              </w:rPr>
              <w:t>50</w:t>
            </w:r>
            <w:r w:rsidR="00AA13A3" w:rsidRPr="00AA13A3">
              <w:rPr>
                <w:rFonts w:ascii="Times New Roman" w:hAnsi="Times New Roman" w:cs="Times New Roman" w:hint="eastAsia"/>
                <w:sz w:val="24"/>
              </w:rPr>
              <w:t>0</w:t>
            </w:r>
            <w:r w:rsidR="00AA13A3">
              <w:rPr>
                <w:rFonts w:ascii="Times New Roman" w:hAnsi="Times New Roman" w:cs="Times New Roman" w:hint="eastAsia"/>
                <w:sz w:val="24"/>
              </w:rPr>
              <w:t>mm</w:t>
            </w:r>
            <w:r w:rsidR="00AA13A3" w:rsidRPr="00AA13A3">
              <w:rPr>
                <w:rFonts w:ascii="Times New Roman" w:hAnsi="Times New Roman" w:cs="Times New Roman" w:hint="eastAsia"/>
                <w:sz w:val="24"/>
              </w:rPr>
              <w:t>×</w:t>
            </w:r>
            <w:r w:rsidR="00AA13A3" w:rsidRPr="00AA13A3">
              <w:rPr>
                <w:rFonts w:ascii="Times New Roman" w:hAnsi="Times New Roman" w:cs="Times New Roman" w:hint="eastAsia"/>
                <w:sz w:val="24"/>
              </w:rPr>
              <w:t>260</w:t>
            </w:r>
            <w:r w:rsidR="00AA13A3">
              <w:rPr>
                <w:rFonts w:ascii="Times New Roman" w:hAnsi="Times New Roman" w:cs="Times New Roman" w:hint="eastAsia"/>
                <w:sz w:val="24"/>
              </w:rPr>
              <w:t>mm</w:t>
            </w:r>
            <w:r w:rsidR="00AA13A3" w:rsidRPr="00AA13A3">
              <w:rPr>
                <w:rFonts w:ascii="Times New Roman" w:hAnsi="Times New Roman" w:cs="Times New Roman" w:hint="eastAsia"/>
                <w:sz w:val="24"/>
              </w:rPr>
              <w:t>×</w:t>
            </w:r>
            <w:r w:rsidR="00AA13A3" w:rsidRPr="00AA13A3">
              <w:rPr>
                <w:rFonts w:ascii="Times New Roman" w:hAnsi="Times New Roman" w:cs="Times New Roman" w:hint="eastAsia"/>
                <w:sz w:val="24"/>
              </w:rPr>
              <w:t>250</w:t>
            </w:r>
            <w:r w:rsidR="00AA13A3">
              <w:rPr>
                <w:rFonts w:ascii="Times New Roman" w:hAnsi="Times New Roman" w:cs="Times New Roman" w:hint="eastAsia"/>
                <w:sz w:val="24"/>
              </w:rPr>
              <w:t>mm;</w:t>
            </w:r>
            <w:r w:rsidR="00AA13A3">
              <w:rPr>
                <w:rFonts w:ascii="Times New Roman" w:hAnsi="Times New Roman" w:cs="Times New Roman" w:hint="eastAsia"/>
                <w:sz w:val="24"/>
              </w:rPr>
              <w:t>升温速录</w:t>
            </w:r>
            <w:r w:rsidR="00AA13A3">
              <w:rPr>
                <w:rFonts w:ascii="Times New Roman" w:hAnsi="Times New Roman" w:cs="Times New Roman" w:hint="eastAsia"/>
                <w:sz w:val="24"/>
              </w:rPr>
              <w:t>0-15</w:t>
            </w:r>
            <w:r w:rsidR="00AA13A3">
              <w:rPr>
                <w:rFonts w:ascii="Times New Roman" w:hAnsi="Times New Roman" w:cs="Times New Roman" w:hint="eastAsia"/>
                <w:sz w:val="24"/>
              </w:rPr>
              <w:t>℃；炉衬材料最好为进口氧化铝纤维。</w:t>
            </w:r>
          </w:p>
          <w:p w:rsidR="00EE5DF8" w:rsidRDefault="00EE5DF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0" w:type="dxa"/>
            <w:vAlign w:val="center"/>
          </w:tcPr>
          <w:p w:rsidR="00EE5DF8" w:rsidRDefault="00DC29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</w:t>
            </w:r>
            <w:r>
              <w:rPr>
                <w:rFonts w:ascii="Times New Roman" w:hAnsi="Times New Roman" w:cs="Times New Roman" w:hint="eastAsia"/>
                <w:sz w:val="24"/>
              </w:rPr>
              <w:t>台</w:t>
            </w:r>
          </w:p>
        </w:tc>
      </w:tr>
    </w:tbl>
    <w:p w:rsidR="00EE5DF8" w:rsidRDefault="00EE5DF8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sectPr w:rsidR="00EE5DF8" w:rsidSect="00EE5D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29AF" w:rsidRDefault="00DC29AF" w:rsidP="00AA13A3">
      <w:r>
        <w:separator/>
      </w:r>
    </w:p>
  </w:endnote>
  <w:endnote w:type="continuationSeparator" w:id="1">
    <w:p w:rsidR="00DC29AF" w:rsidRDefault="00DC29AF" w:rsidP="00AA13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29AF" w:rsidRDefault="00DC29AF" w:rsidP="00AA13A3">
      <w:r>
        <w:separator/>
      </w:r>
    </w:p>
  </w:footnote>
  <w:footnote w:type="continuationSeparator" w:id="1">
    <w:p w:rsidR="00DC29AF" w:rsidRDefault="00DC29AF" w:rsidP="00AA13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EE5DF8"/>
    <w:rsid w:val="00AA13A3"/>
    <w:rsid w:val="00DC29AF"/>
    <w:rsid w:val="00EE5DF8"/>
    <w:rsid w:val="03DA701D"/>
    <w:rsid w:val="0516021C"/>
    <w:rsid w:val="0807150D"/>
    <w:rsid w:val="0C37508D"/>
    <w:rsid w:val="0D28504B"/>
    <w:rsid w:val="0DDE24D2"/>
    <w:rsid w:val="0F1C1188"/>
    <w:rsid w:val="165631B7"/>
    <w:rsid w:val="1746058F"/>
    <w:rsid w:val="1F9B3374"/>
    <w:rsid w:val="269317C8"/>
    <w:rsid w:val="275E1F20"/>
    <w:rsid w:val="27DD1D02"/>
    <w:rsid w:val="30254618"/>
    <w:rsid w:val="316E6DE4"/>
    <w:rsid w:val="31B96175"/>
    <w:rsid w:val="350822BC"/>
    <w:rsid w:val="35A53BE8"/>
    <w:rsid w:val="3A381280"/>
    <w:rsid w:val="3AC92692"/>
    <w:rsid w:val="3FA05897"/>
    <w:rsid w:val="40965534"/>
    <w:rsid w:val="41C26676"/>
    <w:rsid w:val="4C301686"/>
    <w:rsid w:val="4C7A31F4"/>
    <w:rsid w:val="4CB51D83"/>
    <w:rsid w:val="4FAB2FFC"/>
    <w:rsid w:val="6A5E0321"/>
    <w:rsid w:val="6AD13E5A"/>
    <w:rsid w:val="6CF13C4F"/>
    <w:rsid w:val="753923F0"/>
    <w:rsid w:val="778D4B8B"/>
    <w:rsid w:val="79681234"/>
    <w:rsid w:val="79956010"/>
    <w:rsid w:val="7E7322B4"/>
    <w:rsid w:val="7ED21A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5DF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EE5DF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E5DF8"/>
    <w:pPr>
      <w:ind w:firstLineChars="200" w:firstLine="420"/>
    </w:pPr>
  </w:style>
  <w:style w:type="paragraph" w:styleId="a5">
    <w:name w:val="header"/>
    <w:basedOn w:val="a"/>
    <w:link w:val="Char"/>
    <w:rsid w:val="00AA13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AA13A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AA13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AA13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72</Words>
  <Characters>415</Characters>
  <Application>Microsoft Office Word</Application>
  <DocSecurity>0</DocSecurity>
  <Lines>3</Lines>
  <Paragraphs>1</Paragraphs>
  <ScaleCrop>false</ScaleCrop>
  <Company>Sky123.Org</Company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Anonymous</cp:lastModifiedBy>
  <cp:revision>2</cp:revision>
  <cp:lastPrinted>2018-05-14T04:53:00Z</cp:lastPrinted>
  <dcterms:created xsi:type="dcterms:W3CDTF">2014-10-29T12:08:00Z</dcterms:created>
  <dcterms:modified xsi:type="dcterms:W3CDTF">2019-10-28T00:11:00Z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