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2B" w:rsidRPr="008B565E" w:rsidRDefault="00D5752B">
      <w:pPr>
        <w:pStyle w:val="Heading1"/>
        <w:jc w:val="center"/>
        <w:rPr>
          <w:rFonts w:ascii="仿宋_GB2312" w:eastAsia="仿宋_GB2312" w:cs="Times New Roman"/>
          <w:sz w:val="32"/>
          <w:szCs w:val="32"/>
        </w:rPr>
      </w:pPr>
      <w:r w:rsidRPr="008B565E">
        <w:rPr>
          <w:rFonts w:ascii="仿宋_GB2312" w:eastAsia="仿宋_GB2312" w:cs="仿宋_GB2312" w:hint="eastAsia"/>
          <w:sz w:val="32"/>
          <w:szCs w:val="32"/>
        </w:rPr>
        <w:t>箱包</w:t>
      </w:r>
      <w:r>
        <w:rPr>
          <w:rFonts w:ascii="仿宋_GB2312" w:eastAsia="仿宋_GB2312" w:cs="仿宋_GB2312" w:hint="eastAsia"/>
          <w:sz w:val="32"/>
          <w:szCs w:val="32"/>
        </w:rPr>
        <w:t>检验</w:t>
      </w:r>
      <w:r w:rsidRPr="008B565E">
        <w:rPr>
          <w:rFonts w:ascii="仿宋_GB2312" w:eastAsia="仿宋_GB2312" w:cs="仿宋_GB2312" w:hint="eastAsia"/>
          <w:sz w:val="32"/>
          <w:szCs w:val="32"/>
        </w:rPr>
        <w:t>设备</w:t>
      </w:r>
      <w:r>
        <w:rPr>
          <w:rFonts w:ascii="仿宋_GB2312" w:eastAsia="仿宋_GB2312" w:cs="仿宋_GB2312" w:hint="eastAsia"/>
          <w:sz w:val="32"/>
          <w:szCs w:val="32"/>
        </w:rPr>
        <w:t>项目</w:t>
      </w:r>
      <w:r w:rsidRPr="008B565E">
        <w:rPr>
          <w:rFonts w:ascii="仿宋_GB2312" w:eastAsia="仿宋_GB2312" w:cs="仿宋_GB2312" w:hint="eastAsia"/>
          <w:sz w:val="32"/>
          <w:szCs w:val="32"/>
        </w:rPr>
        <w:t>技术参数</w:t>
      </w:r>
    </w:p>
    <w:p w:rsidR="00D5752B" w:rsidRDefault="00D5752B" w:rsidP="00E82F7E">
      <w:pPr>
        <w:spacing w:line="360" w:lineRule="auto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</w:p>
    <w:tbl>
      <w:tblPr>
        <w:tblW w:w="7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1"/>
        <w:gridCol w:w="3865"/>
        <w:gridCol w:w="1260"/>
        <w:gridCol w:w="1387"/>
      </w:tblGrid>
      <w:tr w:rsidR="00D5752B" w:rsidRPr="00D86BB5" w:rsidTr="008B565E">
        <w:trPr>
          <w:trHeight w:val="752"/>
          <w:jc w:val="center"/>
        </w:trPr>
        <w:tc>
          <w:tcPr>
            <w:tcW w:w="871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86BB5">
              <w:rPr>
                <w:rFonts w:eastAsia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865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86BB5">
              <w:rPr>
                <w:rFonts w:eastAsia="仿宋_GB2312" w:cs="仿宋_GB2312" w:hint="eastAsia"/>
                <w:sz w:val="24"/>
                <w:szCs w:val="24"/>
              </w:rPr>
              <w:t>设备名称</w:t>
            </w:r>
          </w:p>
        </w:tc>
        <w:tc>
          <w:tcPr>
            <w:tcW w:w="1260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数量</w:t>
            </w:r>
          </w:p>
        </w:tc>
        <w:tc>
          <w:tcPr>
            <w:tcW w:w="1387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备注</w:t>
            </w:r>
          </w:p>
        </w:tc>
      </w:tr>
      <w:tr w:rsidR="00D5752B" w:rsidRPr="00D86BB5" w:rsidTr="008B565E">
        <w:trPr>
          <w:trHeight w:val="604"/>
          <w:jc w:val="center"/>
        </w:trPr>
        <w:tc>
          <w:tcPr>
            <w:tcW w:w="871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86BB5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3865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86BB5">
              <w:rPr>
                <w:rFonts w:eastAsia="仿宋_GB2312" w:cs="仿宋_GB2312" w:hint="eastAsia"/>
                <w:sz w:val="24"/>
                <w:szCs w:val="24"/>
              </w:rPr>
              <w:t>箱包容积测定仪</w:t>
            </w:r>
          </w:p>
        </w:tc>
        <w:tc>
          <w:tcPr>
            <w:tcW w:w="1260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</w:rPr>
              <w:t>套</w:t>
            </w:r>
          </w:p>
        </w:tc>
        <w:tc>
          <w:tcPr>
            <w:tcW w:w="1387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D5752B" w:rsidRPr="00D86BB5" w:rsidTr="008B565E">
        <w:trPr>
          <w:trHeight w:val="596"/>
          <w:jc w:val="center"/>
        </w:trPr>
        <w:tc>
          <w:tcPr>
            <w:tcW w:w="871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86BB5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865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86BB5">
              <w:rPr>
                <w:rFonts w:eastAsia="仿宋_GB2312" w:cs="仿宋_GB2312" w:hint="eastAsia"/>
                <w:sz w:val="24"/>
                <w:szCs w:val="24"/>
              </w:rPr>
              <w:t>箱包磁力扣耐疲劳试验机</w:t>
            </w:r>
          </w:p>
        </w:tc>
        <w:tc>
          <w:tcPr>
            <w:tcW w:w="1260" w:type="dxa"/>
            <w:vAlign w:val="center"/>
          </w:tcPr>
          <w:p w:rsidR="00D5752B" w:rsidRDefault="00D5752B" w:rsidP="0054791A">
            <w:pPr>
              <w:jc w:val="center"/>
              <w:rPr>
                <w:rFonts w:cs="Times New Roman"/>
              </w:rPr>
            </w:pPr>
            <w:r w:rsidRPr="006D73DD">
              <w:rPr>
                <w:rFonts w:eastAsia="仿宋_GB2312"/>
                <w:sz w:val="24"/>
                <w:szCs w:val="24"/>
              </w:rPr>
              <w:t>1</w:t>
            </w:r>
            <w:r w:rsidRPr="006D73DD">
              <w:rPr>
                <w:rFonts w:eastAsia="仿宋_GB2312" w:cs="仿宋_GB2312" w:hint="eastAsia"/>
                <w:sz w:val="24"/>
                <w:szCs w:val="24"/>
              </w:rPr>
              <w:t>套</w:t>
            </w:r>
          </w:p>
        </w:tc>
        <w:tc>
          <w:tcPr>
            <w:tcW w:w="1387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D5752B" w:rsidRPr="00D86BB5" w:rsidTr="008B565E">
        <w:trPr>
          <w:trHeight w:val="651"/>
          <w:jc w:val="center"/>
        </w:trPr>
        <w:tc>
          <w:tcPr>
            <w:tcW w:w="871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86BB5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865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86BB5">
              <w:rPr>
                <w:rFonts w:eastAsia="仿宋_GB2312" w:cs="仿宋_GB2312" w:hint="eastAsia"/>
                <w:sz w:val="24"/>
                <w:szCs w:val="24"/>
              </w:rPr>
              <w:t>插扣件耐用性试验机</w:t>
            </w:r>
          </w:p>
        </w:tc>
        <w:tc>
          <w:tcPr>
            <w:tcW w:w="1260" w:type="dxa"/>
            <w:vAlign w:val="center"/>
          </w:tcPr>
          <w:p w:rsidR="00D5752B" w:rsidRDefault="00D5752B" w:rsidP="0054791A">
            <w:pPr>
              <w:jc w:val="center"/>
              <w:rPr>
                <w:rFonts w:cs="Times New Roman"/>
              </w:rPr>
            </w:pPr>
            <w:r w:rsidRPr="006D73DD">
              <w:rPr>
                <w:rFonts w:eastAsia="仿宋_GB2312"/>
                <w:sz w:val="24"/>
                <w:szCs w:val="24"/>
              </w:rPr>
              <w:t>1</w:t>
            </w:r>
            <w:r w:rsidRPr="006D73DD">
              <w:rPr>
                <w:rFonts w:eastAsia="仿宋_GB2312" w:cs="仿宋_GB2312" w:hint="eastAsia"/>
                <w:sz w:val="24"/>
                <w:szCs w:val="24"/>
              </w:rPr>
              <w:t>套</w:t>
            </w:r>
          </w:p>
        </w:tc>
        <w:tc>
          <w:tcPr>
            <w:tcW w:w="1387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D5752B" w:rsidRPr="00D86BB5" w:rsidTr="008B565E">
        <w:trPr>
          <w:trHeight w:val="617"/>
          <w:jc w:val="center"/>
        </w:trPr>
        <w:tc>
          <w:tcPr>
            <w:tcW w:w="871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86BB5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3865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86BB5">
              <w:rPr>
                <w:rFonts w:eastAsia="仿宋_GB2312" w:cs="仿宋_GB2312" w:hint="eastAsia"/>
                <w:sz w:val="24"/>
                <w:szCs w:val="24"/>
              </w:rPr>
              <w:t>耐折试验机</w:t>
            </w:r>
          </w:p>
        </w:tc>
        <w:tc>
          <w:tcPr>
            <w:tcW w:w="1260" w:type="dxa"/>
            <w:vAlign w:val="center"/>
          </w:tcPr>
          <w:p w:rsidR="00D5752B" w:rsidRDefault="00D5752B" w:rsidP="0054791A">
            <w:pPr>
              <w:jc w:val="center"/>
              <w:rPr>
                <w:rFonts w:cs="Times New Roman"/>
              </w:rPr>
            </w:pPr>
            <w:r w:rsidRPr="006D73DD">
              <w:rPr>
                <w:rFonts w:eastAsia="仿宋_GB2312"/>
                <w:sz w:val="24"/>
                <w:szCs w:val="24"/>
              </w:rPr>
              <w:t>1</w:t>
            </w:r>
            <w:r w:rsidRPr="006D73DD">
              <w:rPr>
                <w:rFonts w:eastAsia="仿宋_GB2312" w:cs="仿宋_GB2312" w:hint="eastAsia"/>
                <w:sz w:val="24"/>
                <w:szCs w:val="24"/>
              </w:rPr>
              <w:t>套</w:t>
            </w:r>
          </w:p>
        </w:tc>
        <w:tc>
          <w:tcPr>
            <w:tcW w:w="1387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D5752B" w:rsidRPr="00D86BB5" w:rsidTr="008B565E">
        <w:trPr>
          <w:trHeight w:val="596"/>
          <w:jc w:val="center"/>
        </w:trPr>
        <w:tc>
          <w:tcPr>
            <w:tcW w:w="871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3865" w:type="dxa"/>
            <w:vAlign w:val="center"/>
          </w:tcPr>
          <w:p w:rsidR="00D5752B" w:rsidRPr="00D86BB5" w:rsidRDefault="00D5752B" w:rsidP="0054791A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纸箱抗压试验机</w:t>
            </w:r>
          </w:p>
        </w:tc>
        <w:tc>
          <w:tcPr>
            <w:tcW w:w="1260" w:type="dxa"/>
            <w:vAlign w:val="center"/>
          </w:tcPr>
          <w:p w:rsidR="00D5752B" w:rsidRDefault="00D5752B" w:rsidP="0054791A">
            <w:pPr>
              <w:jc w:val="center"/>
              <w:rPr>
                <w:rFonts w:cs="Times New Roman"/>
              </w:rPr>
            </w:pPr>
            <w:r w:rsidRPr="006D73DD">
              <w:rPr>
                <w:rFonts w:eastAsia="仿宋_GB2312"/>
                <w:sz w:val="24"/>
                <w:szCs w:val="24"/>
              </w:rPr>
              <w:t>1</w:t>
            </w:r>
            <w:r w:rsidRPr="006D73DD">
              <w:rPr>
                <w:rFonts w:eastAsia="仿宋_GB2312" w:cs="仿宋_GB2312" w:hint="eastAsia"/>
                <w:sz w:val="24"/>
                <w:szCs w:val="24"/>
              </w:rPr>
              <w:t>套</w:t>
            </w:r>
          </w:p>
        </w:tc>
        <w:tc>
          <w:tcPr>
            <w:tcW w:w="1387" w:type="dxa"/>
            <w:vAlign w:val="center"/>
          </w:tcPr>
          <w:p w:rsidR="00D5752B" w:rsidRPr="00D86BB5" w:rsidRDefault="00D5752B" w:rsidP="0054791A">
            <w:pPr>
              <w:spacing w:line="360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 w:rsidR="00D5752B" w:rsidRDefault="00D5752B" w:rsidP="008B565E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</w:p>
    <w:p w:rsidR="00D5752B" w:rsidRPr="00E82F7E" w:rsidRDefault="00D5752B" w:rsidP="00E82F7E">
      <w:pPr>
        <w:spacing w:line="360" w:lineRule="auto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箱包容积测定、箱包磁力扣耐疲劳试验机、插扣件耐用性试验机、耐折试验机，设备需满足</w:t>
      </w:r>
      <w:r w:rsidRPr="00E82F7E">
        <w:rPr>
          <w:rFonts w:ascii="仿宋_GB2312" w:eastAsia="仿宋_GB2312" w:hAnsi="仿宋" w:cs="仿宋_GB2312"/>
          <w:sz w:val="28"/>
          <w:szCs w:val="28"/>
        </w:rPr>
        <w:t>QB/T 1333-2018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《背提包》、</w:t>
      </w:r>
      <w:r w:rsidRPr="00E82F7E">
        <w:rPr>
          <w:rFonts w:ascii="仿宋_GB2312" w:eastAsia="仿宋_GB2312" w:hAnsi="仿宋" w:cs="仿宋_GB2312"/>
          <w:sz w:val="28"/>
          <w:szCs w:val="28"/>
        </w:rPr>
        <w:t>QB/T 2155-2018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《旅行箱包》标准中试验方法要求，电源为</w:t>
      </w:r>
      <w:r w:rsidRPr="00E82F7E">
        <w:rPr>
          <w:rFonts w:ascii="仿宋_GB2312" w:eastAsia="仿宋_GB2312" w:hAnsi="仿宋" w:cs="仿宋_GB2312"/>
          <w:sz w:val="28"/>
          <w:szCs w:val="28"/>
        </w:rPr>
        <w:t>AC220V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E82F7E">
        <w:rPr>
          <w:rFonts w:ascii="仿宋_GB2312" w:eastAsia="仿宋_GB2312" w:hAnsi="仿宋" w:cs="仿宋_GB2312"/>
          <w:sz w:val="28"/>
          <w:szCs w:val="28"/>
        </w:rPr>
        <w:t>50HZ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，其他设备参数明细如下：</w:t>
      </w:r>
    </w:p>
    <w:p w:rsidR="00D5752B" w:rsidRPr="00E82F7E" w:rsidRDefault="00D5752B">
      <w:pPr>
        <w:spacing w:line="360" w:lineRule="auto"/>
        <w:ind w:firstLine="42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E82F7E">
        <w:rPr>
          <w:rFonts w:ascii="仿宋_GB2312" w:eastAsia="仿宋_GB2312" w:hAnsi="仿宋" w:cs="仿宋_GB2312"/>
          <w:b/>
          <w:bCs/>
          <w:sz w:val="28"/>
          <w:szCs w:val="28"/>
        </w:rPr>
        <w:t>1.</w:t>
      </w:r>
      <w:r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E82F7E">
        <w:rPr>
          <w:rFonts w:ascii="仿宋_GB2312" w:eastAsia="仿宋_GB2312" w:hAnsi="仿宋" w:cs="仿宋_GB2312" w:hint="eastAsia"/>
          <w:b/>
          <w:bCs/>
          <w:sz w:val="28"/>
          <w:szCs w:val="28"/>
        </w:rPr>
        <w:t>箱包容积测定仪</w:t>
      </w:r>
    </w:p>
    <w:p w:rsidR="00D5752B" w:rsidRPr="00E82F7E" w:rsidRDefault="00D5752B">
      <w:p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满足</w:t>
      </w:r>
      <w:r w:rsidRPr="00E82F7E">
        <w:rPr>
          <w:rFonts w:ascii="仿宋_GB2312" w:eastAsia="仿宋_GB2312" w:hAnsi="仿宋" w:cs="仿宋_GB2312"/>
          <w:sz w:val="28"/>
          <w:szCs w:val="28"/>
        </w:rPr>
        <w:t>QB/T 5083-2017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方法标准要求，可完成</w:t>
      </w:r>
      <w:r w:rsidRPr="00E82F7E">
        <w:rPr>
          <w:rFonts w:ascii="仿宋_GB2312" w:eastAsia="仿宋_GB2312" w:hAnsi="仿宋" w:cs="仿宋_GB2312"/>
          <w:sz w:val="28"/>
          <w:szCs w:val="28"/>
        </w:rPr>
        <w:t>QB/T 1333-2018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E82F7E">
        <w:rPr>
          <w:rFonts w:ascii="仿宋_GB2312" w:eastAsia="仿宋_GB2312" w:hAnsi="仿宋" w:cs="仿宋_GB2312"/>
          <w:sz w:val="28"/>
          <w:szCs w:val="28"/>
        </w:rPr>
        <w:t>QB/T 2155-2018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标准中相关产品容积、容积率的测定。具体要求为：</w:t>
      </w:r>
    </w:p>
    <w:p w:rsidR="00D5752B" w:rsidRPr="00E82F7E" w:rsidRDefault="00D5752B">
      <w:pPr>
        <w:numPr>
          <w:ilvl w:val="0"/>
          <w:numId w:val="1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配备必要的量杯或其他量具；</w:t>
      </w:r>
    </w:p>
    <w:p w:rsidR="00D5752B" w:rsidRPr="00E82F7E" w:rsidRDefault="00D5752B">
      <w:pPr>
        <w:numPr>
          <w:ilvl w:val="0"/>
          <w:numId w:val="1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托板角度可实现</w:t>
      </w:r>
      <w:r w:rsidRPr="00E82F7E">
        <w:rPr>
          <w:rFonts w:ascii="仿宋_GB2312" w:eastAsia="仿宋_GB2312" w:hAnsi="仿宋" w:cs="仿宋_GB2312"/>
          <w:sz w:val="28"/>
          <w:szCs w:val="28"/>
        </w:rPr>
        <w:t>0-90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°范围内自行调节；</w:t>
      </w:r>
    </w:p>
    <w:p w:rsidR="00D5752B" w:rsidRPr="00E82F7E" w:rsidRDefault="00D5752B">
      <w:pPr>
        <w:numPr>
          <w:ilvl w:val="0"/>
          <w:numId w:val="1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设备表面采用铝合金氧化处理，夹具采用环保镀镍处理；</w:t>
      </w:r>
    </w:p>
    <w:p w:rsidR="00D5752B" w:rsidRPr="00E82F7E" w:rsidRDefault="00D5752B">
      <w:pPr>
        <w:numPr>
          <w:ilvl w:val="0"/>
          <w:numId w:val="1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填充料：聚丙烯或聚乙烯塑料粒，粒径</w:t>
      </w:r>
      <w:r w:rsidRPr="00E82F7E">
        <w:rPr>
          <w:rFonts w:ascii="仿宋_GB2312" w:eastAsia="仿宋_GB2312" w:hAnsi="仿宋" w:cs="仿宋_GB2312"/>
          <w:sz w:val="28"/>
          <w:szCs w:val="28"/>
        </w:rPr>
        <w:t>2mm</w:t>
      </w:r>
      <w:r>
        <w:rPr>
          <w:rFonts w:ascii="仿宋_GB2312" w:eastAsia="仿宋_GB2312" w:hAnsi="Times New Roman" w:cs="仿宋_GB2312"/>
          <w:sz w:val="28"/>
          <w:szCs w:val="28"/>
        </w:rPr>
        <w:t>-</w:t>
      </w:r>
      <w:r w:rsidRPr="00E82F7E">
        <w:rPr>
          <w:rFonts w:ascii="仿宋_GB2312" w:eastAsia="仿宋_GB2312" w:hAnsi="仿宋" w:cs="仿宋_GB2312"/>
          <w:sz w:val="28"/>
          <w:szCs w:val="28"/>
        </w:rPr>
        <w:t>3mm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，密度</w:t>
      </w:r>
      <w:r w:rsidRPr="00E82F7E">
        <w:rPr>
          <w:rFonts w:ascii="仿宋_GB2312" w:eastAsia="仿宋_GB2312" w:hAnsi="仿宋" w:cs="仿宋_GB2312"/>
          <w:sz w:val="28"/>
          <w:szCs w:val="28"/>
        </w:rPr>
        <w:t>0.94g/cm</w:t>
      </w:r>
      <w:r w:rsidRPr="00E82F7E">
        <w:rPr>
          <w:rFonts w:ascii="仿宋_GB2312" w:eastAsia="仿宋_GB2312" w:hAnsi="仿宋" w:cs="仿宋_GB2312"/>
          <w:sz w:val="28"/>
          <w:szCs w:val="28"/>
          <w:vertAlign w:val="superscript"/>
        </w:rPr>
        <w:t>3</w:t>
      </w:r>
      <w:r>
        <w:rPr>
          <w:rFonts w:ascii="仿宋_GB2312" w:eastAsia="仿宋_GB2312" w:hAnsi="Times New Roman" w:cs="仿宋_GB2312"/>
          <w:sz w:val="28"/>
          <w:szCs w:val="28"/>
        </w:rPr>
        <w:t>-</w:t>
      </w:r>
      <w:r w:rsidRPr="00E82F7E">
        <w:rPr>
          <w:rFonts w:ascii="仿宋_GB2312" w:eastAsia="仿宋_GB2312" w:hAnsi="Times New Roman" w:cs="仿宋_GB2312"/>
          <w:sz w:val="28"/>
          <w:szCs w:val="28"/>
        </w:rPr>
        <w:t>0</w:t>
      </w:r>
      <w:r w:rsidRPr="00E82F7E">
        <w:rPr>
          <w:rFonts w:ascii="仿宋_GB2312" w:eastAsia="仿宋_GB2312" w:hAnsi="仿宋" w:cs="仿宋_GB2312"/>
          <w:sz w:val="28"/>
          <w:szCs w:val="28"/>
        </w:rPr>
        <w:t>.96g/cm</w:t>
      </w:r>
      <w:r w:rsidRPr="00E82F7E">
        <w:rPr>
          <w:rFonts w:ascii="仿宋_GB2312" w:eastAsia="仿宋_GB2312" w:hAnsi="仿宋" w:cs="仿宋_GB2312"/>
          <w:sz w:val="28"/>
          <w:szCs w:val="28"/>
          <w:vertAlign w:val="superscript"/>
        </w:rPr>
        <w:t>3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D5752B" w:rsidRPr="008B565E" w:rsidRDefault="00D5752B">
      <w:pPr>
        <w:spacing w:line="360" w:lineRule="auto"/>
        <w:ind w:firstLine="48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8B565E">
        <w:rPr>
          <w:rFonts w:ascii="仿宋_GB2312" w:eastAsia="仿宋_GB2312" w:hAnsi="仿宋" w:cs="仿宋_GB2312"/>
          <w:b/>
          <w:bCs/>
          <w:sz w:val="28"/>
          <w:szCs w:val="28"/>
        </w:rPr>
        <w:t>2.</w:t>
      </w:r>
      <w:r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8B565E">
        <w:rPr>
          <w:rFonts w:ascii="仿宋_GB2312" w:eastAsia="仿宋_GB2312" w:hAnsi="仿宋" w:cs="仿宋_GB2312" w:hint="eastAsia"/>
          <w:b/>
          <w:bCs/>
          <w:sz w:val="28"/>
          <w:szCs w:val="28"/>
        </w:rPr>
        <w:t>箱包磁力扣耐疲劳试验机</w:t>
      </w:r>
    </w:p>
    <w:p w:rsidR="00D5752B" w:rsidRPr="00E82F7E" w:rsidRDefault="00D5752B" w:rsidP="008B565E">
      <w:pPr>
        <w:spacing w:line="360" w:lineRule="auto"/>
        <w:ind w:firstLineChars="221" w:firstLine="316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满足</w:t>
      </w:r>
      <w:r w:rsidRPr="00E82F7E">
        <w:rPr>
          <w:rFonts w:ascii="仿宋_GB2312" w:eastAsia="仿宋_GB2312" w:hAnsi="仿宋" w:cs="仿宋_GB2312"/>
          <w:sz w:val="28"/>
          <w:szCs w:val="28"/>
        </w:rPr>
        <w:t>QB/T 5084-2017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方法标准要求，可完成</w:t>
      </w:r>
      <w:r w:rsidRPr="00E82F7E">
        <w:rPr>
          <w:rFonts w:ascii="仿宋_GB2312" w:eastAsia="仿宋_GB2312" w:hAnsi="仿宋" w:cs="仿宋_GB2312"/>
          <w:sz w:val="28"/>
          <w:szCs w:val="28"/>
        </w:rPr>
        <w:t>QB/T 1333-2018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标准中相关产品磁力扣在拉力作用下耐久能力的测定。具体参数为：</w:t>
      </w:r>
    </w:p>
    <w:p w:rsidR="00D5752B" w:rsidRPr="00E82F7E" w:rsidRDefault="00D5752B">
      <w:pPr>
        <w:numPr>
          <w:ilvl w:val="0"/>
          <w:numId w:val="2"/>
        </w:numPr>
        <w:spacing w:line="360" w:lineRule="auto"/>
        <w:ind w:firstLine="480"/>
        <w:rPr>
          <w:rFonts w:ascii="仿宋_GB2312" w:eastAsia="仿宋_GB2312" w:hAnsi="Times New Roman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设备具有上、下夹具的固定装置，上夹具用于固定扣件上所在的包体或包盖，下试样夹具用于固定扣件下部件所在包体。</w:t>
      </w:r>
    </w:p>
    <w:p w:rsidR="00D5752B" w:rsidRPr="00E82F7E" w:rsidRDefault="00D5752B">
      <w:pPr>
        <w:numPr>
          <w:ilvl w:val="0"/>
          <w:numId w:val="2"/>
        </w:numPr>
        <w:spacing w:line="360" w:lineRule="auto"/>
        <w:ind w:firstLine="480"/>
        <w:rPr>
          <w:rFonts w:ascii="仿宋_GB2312" w:eastAsia="仿宋_GB2312" w:hAnsi="Times New Roman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设备可实现（</w:t>
      </w:r>
      <w:r w:rsidRPr="00E82F7E">
        <w:rPr>
          <w:rFonts w:ascii="仿宋_GB2312" w:eastAsia="仿宋_GB2312" w:hAnsi="仿宋" w:cs="仿宋_GB2312"/>
          <w:sz w:val="28"/>
          <w:szCs w:val="28"/>
        </w:rPr>
        <w:t>600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±</w:t>
      </w:r>
      <w:r w:rsidRPr="00E82F7E">
        <w:rPr>
          <w:rFonts w:ascii="仿宋_GB2312" w:eastAsia="仿宋_GB2312" w:hAnsi="仿宋" w:cs="仿宋_GB2312"/>
          <w:sz w:val="28"/>
          <w:szCs w:val="28"/>
        </w:rPr>
        <w:t>10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E82F7E">
        <w:rPr>
          <w:rFonts w:ascii="仿宋_GB2312" w:eastAsia="仿宋_GB2312" w:hAnsi="Times New Roman" w:cs="仿宋_GB2312" w:hint="eastAsia"/>
          <w:sz w:val="28"/>
          <w:szCs w:val="28"/>
        </w:rPr>
        <w:t>°</w:t>
      </w:r>
      <w:r w:rsidRPr="00E82F7E">
        <w:rPr>
          <w:rFonts w:ascii="仿宋_GB2312" w:eastAsia="仿宋_GB2312" w:hAnsi="Times New Roman" w:cs="仿宋_GB2312"/>
          <w:sz w:val="28"/>
          <w:szCs w:val="28"/>
        </w:rPr>
        <w:t>/min</w:t>
      </w:r>
      <w:r w:rsidRPr="00E82F7E">
        <w:rPr>
          <w:rFonts w:ascii="仿宋_GB2312" w:eastAsia="仿宋_GB2312" w:hAnsi="Times New Roman" w:cs="仿宋_GB2312" w:hint="eastAsia"/>
          <w:sz w:val="28"/>
          <w:szCs w:val="28"/>
        </w:rPr>
        <w:t>的角速度；</w:t>
      </w:r>
    </w:p>
    <w:p w:rsidR="00D5752B" w:rsidRPr="00E82F7E" w:rsidRDefault="00D5752B">
      <w:pPr>
        <w:numPr>
          <w:ilvl w:val="0"/>
          <w:numId w:val="2"/>
        </w:numPr>
        <w:spacing w:line="360" w:lineRule="auto"/>
        <w:ind w:firstLine="480"/>
        <w:rPr>
          <w:rFonts w:ascii="仿宋_GB2312" w:eastAsia="仿宋_GB2312" w:hAnsi="Times New Roman" w:cs="Times New Roman"/>
          <w:sz w:val="28"/>
          <w:szCs w:val="28"/>
        </w:rPr>
      </w:pPr>
      <w:r w:rsidRPr="00E82F7E">
        <w:rPr>
          <w:rFonts w:ascii="仿宋_GB2312" w:eastAsia="仿宋_GB2312" w:hAnsi="Times New Roman" w:cs="仿宋_GB2312" w:hint="eastAsia"/>
          <w:sz w:val="28"/>
          <w:szCs w:val="28"/>
        </w:rPr>
        <w:t>可设定测试次数，并采用计数器记录开合次数；</w:t>
      </w:r>
    </w:p>
    <w:p w:rsidR="00D5752B" w:rsidRPr="00E82F7E" w:rsidRDefault="00D5752B">
      <w:pPr>
        <w:numPr>
          <w:ilvl w:val="0"/>
          <w:numId w:val="2"/>
        </w:numPr>
        <w:spacing w:line="360" w:lineRule="auto"/>
        <w:ind w:firstLine="480"/>
        <w:rPr>
          <w:rFonts w:ascii="仿宋_GB2312" w:eastAsia="仿宋_GB2312" w:hAnsi="Times New Roman" w:cs="Times New Roman"/>
          <w:sz w:val="28"/>
          <w:szCs w:val="28"/>
        </w:rPr>
      </w:pPr>
      <w:r w:rsidRPr="00E82F7E">
        <w:rPr>
          <w:rFonts w:ascii="仿宋_GB2312" w:eastAsia="仿宋_GB2312" w:hAnsi="Times New Roman" w:cs="仿宋_GB2312" w:hint="eastAsia"/>
          <w:sz w:val="28"/>
          <w:szCs w:val="28"/>
        </w:rPr>
        <w:t>试验过程中，控制装置具有异常情况下自动停机保护功能及记忆功能。</w:t>
      </w:r>
    </w:p>
    <w:p w:rsidR="00D5752B" w:rsidRPr="008B565E" w:rsidRDefault="00D5752B" w:rsidP="008B565E">
      <w:pPr>
        <w:spacing w:line="360" w:lineRule="auto"/>
        <w:ind w:firstLineChars="200" w:firstLine="3168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8B565E">
        <w:rPr>
          <w:rFonts w:ascii="仿宋_GB2312" w:eastAsia="仿宋_GB2312" w:hAnsi="仿宋" w:cs="仿宋_GB2312"/>
          <w:b/>
          <w:bCs/>
          <w:sz w:val="28"/>
          <w:szCs w:val="28"/>
        </w:rPr>
        <w:t>3.</w:t>
      </w:r>
      <w:r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8B565E">
        <w:rPr>
          <w:rFonts w:ascii="仿宋_GB2312" w:eastAsia="仿宋_GB2312" w:hAnsi="仿宋" w:cs="仿宋_GB2312" w:hint="eastAsia"/>
          <w:b/>
          <w:bCs/>
          <w:sz w:val="28"/>
          <w:szCs w:val="28"/>
        </w:rPr>
        <w:t>插扣件耐用性试验机</w:t>
      </w:r>
    </w:p>
    <w:p w:rsidR="00D5752B" w:rsidRPr="00E82F7E" w:rsidRDefault="00D5752B">
      <w:p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满足</w:t>
      </w:r>
      <w:r w:rsidRPr="00E82F7E">
        <w:rPr>
          <w:rFonts w:ascii="仿宋_GB2312" w:eastAsia="仿宋_GB2312" w:hAnsi="仿宋" w:cs="仿宋_GB2312"/>
          <w:sz w:val="28"/>
          <w:szCs w:val="28"/>
        </w:rPr>
        <w:t>QB/T 5247-2018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方法标准要求，可完成</w:t>
      </w:r>
      <w:r w:rsidRPr="00E82F7E">
        <w:rPr>
          <w:rFonts w:ascii="仿宋_GB2312" w:eastAsia="仿宋_GB2312" w:hAnsi="仿宋" w:cs="仿宋_GB2312"/>
          <w:sz w:val="28"/>
          <w:szCs w:val="28"/>
        </w:rPr>
        <w:t>QB/T 1333-2018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标准中相关产品插扣件在拉力作用下耐久性能的测定。具体参数如下：</w:t>
      </w:r>
    </w:p>
    <w:p w:rsidR="00D5752B" w:rsidRPr="00E82F7E" w:rsidRDefault="00D5752B">
      <w:pPr>
        <w:numPr>
          <w:ilvl w:val="0"/>
          <w:numId w:val="3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采用气动方式提供测试动力；</w:t>
      </w:r>
    </w:p>
    <w:p w:rsidR="00D5752B" w:rsidRPr="00E82F7E" w:rsidRDefault="00D5752B">
      <w:pPr>
        <w:numPr>
          <w:ilvl w:val="0"/>
          <w:numId w:val="3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扣件行程可达到</w:t>
      </w:r>
      <w:r w:rsidRPr="00E82F7E">
        <w:rPr>
          <w:rFonts w:ascii="仿宋_GB2312" w:eastAsia="仿宋_GB2312" w:hAnsi="仿宋" w:cs="仿宋_GB2312"/>
          <w:sz w:val="28"/>
          <w:szCs w:val="28"/>
        </w:rPr>
        <w:t>100mm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D5752B" w:rsidRPr="00E82F7E" w:rsidRDefault="00D5752B">
      <w:pPr>
        <w:numPr>
          <w:ilvl w:val="0"/>
          <w:numId w:val="3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配备扣锁自动开合装置；</w:t>
      </w:r>
    </w:p>
    <w:p w:rsidR="00D5752B" w:rsidRPr="00E82F7E" w:rsidRDefault="00D5752B">
      <w:pPr>
        <w:numPr>
          <w:ilvl w:val="0"/>
          <w:numId w:val="3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频率（</w:t>
      </w:r>
      <w:r w:rsidRPr="00E82F7E">
        <w:rPr>
          <w:rFonts w:ascii="仿宋_GB2312" w:eastAsia="仿宋_GB2312" w:hAnsi="仿宋" w:cs="仿宋_GB2312"/>
          <w:sz w:val="28"/>
          <w:szCs w:val="28"/>
        </w:rPr>
        <w:t>25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±</w:t>
      </w:r>
      <w:r w:rsidRPr="00E82F7E">
        <w:rPr>
          <w:rFonts w:ascii="仿宋_GB2312" w:eastAsia="仿宋_GB2312" w:hAnsi="仿宋" w:cs="仿宋_GB2312"/>
          <w:sz w:val="28"/>
          <w:szCs w:val="28"/>
        </w:rPr>
        <w:t>2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）次</w:t>
      </w:r>
      <w:r w:rsidRPr="00E82F7E">
        <w:rPr>
          <w:rFonts w:ascii="仿宋_GB2312" w:eastAsia="仿宋_GB2312" w:hAnsi="仿宋" w:cs="仿宋_GB2312"/>
          <w:sz w:val="28"/>
          <w:szCs w:val="28"/>
        </w:rPr>
        <w:t>/min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，也可根据需要设定耐折频率、测试次数；</w:t>
      </w:r>
    </w:p>
    <w:p w:rsidR="00D5752B" w:rsidRPr="00E82F7E" w:rsidRDefault="00D5752B">
      <w:pPr>
        <w:numPr>
          <w:ilvl w:val="0"/>
          <w:numId w:val="3"/>
        </w:numPr>
        <w:spacing w:line="360" w:lineRule="auto"/>
        <w:ind w:firstLine="480"/>
        <w:rPr>
          <w:rFonts w:ascii="仿宋_GB2312" w:eastAsia="仿宋_GB2312" w:hAnsi="Times New Roman" w:cs="Times New Roman"/>
          <w:sz w:val="28"/>
          <w:szCs w:val="28"/>
        </w:rPr>
      </w:pPr>
      <w:r w:rsidRPr="00E82F7E">
        <w:rPr>
          <w:rFonts w:ascii="仿宋_GB2312" w:eastAsia="仿宋_GB2312" w:hAnsi="Times New Roman" w:cs="仿宋_GB2312" w:hint="eastAsia"/>
          <w:sz w:val="28"/>
          <w:szCs w:val="28"/>
        </w:rPr>
        <w:t>控制装置具有异常情况下自动停机保护功能及记忆功能。</w:t>
      </w:r>
    </w:p>
    <w:p w:rsidR="00D5752B" w:rsidRPr="008B565E" w:rsidRDefault="00D5752B">
      <w:pPr>
        <w:spacing w:line="360" w:lineRule="auto"/>
        <w:ind w:firstLine="480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8B565E">
        <w:rPr>
          <w:rFonts w:ascii="仿宋_GB2312" w:eastAsia="仿宋_GB2312" w:hAnsi="Times New Roman" w:cs="仿宋_GB2312"/>
          <w:b/>
          <w:bCs/>
          <w:sz w:val="28"/>
          <w:szCs w:val="28"/>
        </w:rPr>
        <w:t xml:space="preserve">4. </w:t>
      </w:r>
      <w:r w:rsidRPr="008B565E">
        <w:rPr>
          <w:rFonts w:ascii="仿宋_GB2312" w:eastAsia="仿宋_GB2312" w:hAnsi="仿宋" w:cs="仿宋_GB2312" w:hint="eastAsia"/>
          <w:b/>
          <w:bCs/>
          <w:sz w:val="28"/>
          <w:szCs w:val="28"/>
        </w:rPr>
        <w:t>耐折试验机</w:t>
      </w:r>
    </w:p>
    <w:p w:rsidR="00D5752B" w:rsidRPr="00E82F7E" w:rsidRDefault="00D5752B">
      <w:p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满足</w:t>
      </w:r>
      <w:r w:rsidRPr="00E82F7E">
        <w:rPr>
          <w:rFonts w:ascii="仿宋_GB2312" w:eastAsia="仿宋_GB2312" w:hAnsi="仿宋" w:cs="仿宋_GB2312"/>
          <w:sz w:val="28"/>
          <w:szCs w:val="28"/>
        </w:rPr>
        <w:t>QB/T 5246-2018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方法标准要求，可完成</w:t>
      </w:r>
      <w:r w:rsidRPr="00E82F7E">
        <w:rPr>
          <w:rFonts w:ascii="仿宋_GB2312" w:eastAsia="仿宋_GB2312" w:hAnsi="仿宋" w:cs="仿宋_GB2312"/>
          <w:sz w:val="28"/>
          <w:szCs w:val="28"/>
        </w:rPr>
        <w:t>QB/T 1333-2018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标准中相关产品背带、软提把等部件在一定频率和负重条件下的耐折性能，参数要求如下：</w:t>
      </w:r>
    </w:p>
    <w:p w:rsidR="00D5752B" w:rsidRPr="00E82F7E" w:rsidRDefault="00D5752B">
      <w:pPr>
        <w:numPr>
          <w:ilvl w:val="0"/>
          <w:numId w:val="4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控制装置具有自动停机保护功能；</w:t>
      </w:r>
    </w:p>
    <w:p w:rsidR="00D5752B" w:rsidRPr="00E82F7E" w:rsidRDefault="00D5752B">
      <w:pPr>
        <w:numPr>
          <w:ilvl w:val="0"/>
          <w:numId w:val="4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测力计精度为</w:t>
      </w:r>
      <w:r w:rsidRPr="00E82F7E">
        <w:rPr>
          <w:rFonts w:ascii="仿宋_GB2312" w:eastAsia="仿宋_GB2312" w:hAnsi="仿宋" w:cs="仿宋_GB2312"/>
          <w:sz w:val="28"/>
          <w:szCs w:val="28"/>
        </w:rPr>
        <w:t>0.1N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D5752B" w:rsidRPr="00E82F7E" w:rsidRDefault="00D5752B">
      <w:pPr>
        <w:numPr>
          <w:ilvl w:val="0"/>
          <w:numId w:val="4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驱动装置反复行程（</w:t>
      </w:r>
      <w:r w:rsidRPr="00E82F7E">
        <w:rPr>
          <w:rFonts w:ascii="仿宋_GB2312" w:eastAsia="仿宋_GB2312" w:hAnsi="仿宋" w:cs="仿宋_GB2312"/>
          <w:sz w:val="28"/>
          <w:szCs w:val="28"/>
        </w:rPr>
        <w:t>55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±</w:t>
      </w:r>
      <w:r w:rsidRPr="00E82F7E">
        <w:rPr>
          <w:rFonts w:ascii="仿宋_GB2312" w:eastAsia="仿宋_GB2312" w:hAnsi="仿宋" w:cs="仿宋_GB2312"/>
          <w:sz w:val="28"/>
          <w:szCs w:val="28"/>
        </w:rPr>
        <w:t>3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E82F7E">
        <w:rPr>
          <w:rFonts w:ascii="仿宋_GB2312" w:eastAsia="仿宋_GB2312" w:hAnsi="仿宋" w:cs="仿宋_GB2312"/>
          <w:sz w:val="28"/>
          <w:szCs w:val="28"/>
        </w:rPr>
        <w:t>mm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D5752B" w:rsidRPr="00E82F7E" w:rsidRDefault="00D5752B">
      <w:pPr>
        <w:numPr>
          <w:ilvl w:val="0"/>
          <w:numId w:val="4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耐折频率（</w:t>
      </w:r>
      <w:r w:rsidRPr="00E82F7E">
        <w:rPr>
          <w:rFonts w:ascii="仿宋_GB2312" w:eastAsia="仿宋_GB2312" w:hAnsi="仿宋" w:cs="仿宋_GB2312"/>
          <w:sz w:val="28"/>
          <w:szCs w:val="28"/>
        </w:rPr>
        <w:t>40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±</w:t>
      </w:r>
      <w:r w:rsidRPr="00E82F7E">
        <w:rPr>
          <w:rFonts w:ascii="仿宋_GB2312" w:eastAsia="仿宋_GB2312" w:hAnsi="仿宋" w:cs="仿宋_GB2312"/>
          <w:sz w:val="28"/>
          <w:szCs w:val="28"/>
        </w:rPr>
        <w:t>1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）次</w:t>
      </w:r>
      <w:r w:rsidRPr="00E82F7E">
        <w:rPr>
          <w:rFonts w:ascii="仿宋_GB2312" w:eastAsia="仿宋_GB2312" w:hAnsi="仿宋" w:cs="仿宋_GB2312"/>
          <w:sz w:val="28"/>
          <w:szCs w:val="28"/>
        </w:rPr>
        <w:t>/min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，也可根据需要设定耐折频率、测试次数；</w:t>
      </w:r>
    </w:p>
    <w:p w:rsidR="00D5752B" w:rsidRPr="00E82F7E" w:rsidRDefault="00D5752B">
      <w:pPr>
        <w:numPr>
          <w:ilvl w:val="0"/>
          <w:numId w:val="4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设备具有砝码加载负重结构，配备</w:t>
      </w:r>
      <w:r w:rsidRPr="00E82F7E">
        <w:rPr>
          <w:rFonts w:ascii="仿宋_GB2312" w:eastAsia="仿宋_GB2312" w:hAnsi="仿宋" w:cs="仿宋_GB2312"/>
          <w:sz w:val="28"/>
          <w:szCs w:val="28"/>
        </w:rPr>
        <w:t>0.5kg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E82F7E">
        <w:rPr>
          <w:rFonts w:ascii="仿宋_GB2312" w:eastAsia="仿宋_GB2312" w:hAnsi="仿宋" w:cs="仿宋_GB2312"/>
          <w:sz w:val="28"/>
          <w:szCs w:val="28"/>
        </w:rPr>
        <w:t xml:space="preserve"> 2kg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E82F7E">
        <w:rPr>
          <w:rFonts w:ascii="仿宋_GB2312" w:eastAsia="仿宋_GB2312" w:hAnsi="仿宋" w:cs="仿宋_GB2312"/>
          <w:sz w:val="28"/>
          <w:szCs w:val="28"/>
        </w:rPr>
        <w:t xml:space="preserve">4kg 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组合式砝码，负重与初始隔距需根据弯曲力测试计测得的弯力大小选取；</w:t>
      </w:r>
    </w:p>
    <w:p w:rsidR="00D5752B" w:rsidRPr="00E82F7E" w:rsidRDefault="00D5752B">
      <w:pPr>
        <w:numPr>
          <w:ilvl w:val="0"/>
          <w:numId w:val="4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配备有弯曲力测试计，其中压脚直径为（</w:t>
      </w:r>
      <w:r w:rsidRPr="00E82F7E">
        <w:rPr>
          <w:rFonts w:ascii="仿宋_GB2312" w:eastAsia="仿宋_GB2312" w:hAnsi="仿宋" w:cs="仿宋_GB2312"/>
          <w:sz w:val="28"/>
          <w:szCs w:val="28"/>
        </w:rPr>
        <w:t>10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±</w:t>
      </w:r>
      <w:r w:rsidRPr="00E82F7E">
        <w:rPr>
          <w:rFonts w:ascii="仿宋_GB2312" w:eastAsia="仿宋_GB2312" w:hAnsi="仿宋" w:cs="仿宋_GB2312"/>
          <w:sz w:val="28"/>
          <w:szCs w:val="28"/>
        </w:rPr>
        <w:t>1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E82F7E">
        <w:rPr>
          <w:rFonts w:ascii="仿宋_GB2312" w:eastAsia="仿宋_GB2312" w:hAnsi="仿宋" w:cs="仿宋_GB2312"/>
          <w:sz w:val="28"/>
          <w:szCs w:val="28"/>
        </w:rPr>
        <w:t>mm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，测力计精度为</w:t>
      </w:r>
      <w:r w:rsidRPr="00E82F7E">
        <w:rPr>
          <w:rFonts w:ascii="仿宋_GB2312" w:eastAsia="仿宋_GB2312" w:hAnsi="仿宋" w:cs="仿宋_GB2312"/>
          <w:sz w:val="28"/>
          <w:szCs w:val="28"/>
        </w:rPr>
        <w:t>0.1N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，试样开口端距压脚边缘（</w:t>
      </w:r>
      <w:r w:rsidRPr="00E82F7E">
        <w:rPr>
          <w:rFonts w:ascii="仿宋_GB2312" w:eastAsia="仿宋_GB2312" w:hAnsi="仿宋" w:cs="仿宋_GB2312"/>
          <w:sz w:val="28"/>
          <w:szCs w:val="28"/>
        </w:rPr>
        <w:t>10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±</w:t>
      </w:r>
      <w:r w:rsidRPr="00E82F7E">
        <w:rPr>
          <w:rFonts w:ascii="仿宋_GB2312" w:eastAsia="仿宋_GB2312" w:hAnsi="仿宋" w:cs="仿宋_GB2312"/>
          <w:sz w:val="28"/>
          <w:szCs w:val="28"/>
        </w:rPr>
        <w:t>1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E82F7E">
        <w:rPr>
          <w:rFonts w:ascii="仿宋_GB2312" w:eastAsia="仿宋_GB2312" w:hAnsi="仿宋" w:cs="仿宋_GB2312"/>
          <w:sz w:val="28"/>
          <w:szCs w:val="28"/>
        </w:rPr>
        <w:t>mm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，弯曲块高度（</w:t>
      </w:r>
      <w:r w:rsidRPr="00E82F7E">
        <w:rPr>
          <w:rFonts w:ascii="仿宋_GB2312" w:eastAsia="仿宋_GB2312" w:hAnsi="仿宋" w:cs="仿宋_GB2312"/>
          <w:sz w:val="28"/>
          <w:szCs w:val="28"/>
        </w:rPr>
        <w:t>30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±</w:t>
      </w:r>
      <w:r w:rsidRPr="00E82F7E">
        <w:rPr>
          <w:rFonts w:ascii="仿宋_GB2312" w:eastAsia="仿宋_GB2312" w:hAnsi="仿宋" w:cs="仿宋_GB2312"/>
          <w:sz w:val="28"/>
          <w:szCs w:val="28"/>
        </w:rPr>
        <w:t>1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</w:t>
      </w:r>
      <w:r w:rsidRPr="00E82F7E">
        <w:rPr>
          <w:rFonts w:ascii="仿宋_GB2312" w:eastAsia="仿宋_GB2312" w:hAnsi="仿宋" w:cs="仿宋_GB2312"/>
          <w:sz w:val="28"/>
          <w:szCs w:val="28"/>
        </w:rPr>
        <w:t>mm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D5752B" w:rsidRPr="00E82F7E" w:rsidRDefault="00D5752B">
      <w:pPr>
        <w:numPr>
          <w:ilvl w:val="0"/>
          <w:numId w:val="4"/>
        </w:numPr>
        <w:spacing w:line="360" w:lineRule="auto"/>
        <w:ind w:firstLine="4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具有集成一体化面膜处理控制面板及报警功能。</w:t>
      </w:r>
      <w:bookmarkStart w:id="0" w:name="_GoBack"/>
      <w:bookmarkEnd w:id="0"/>
    </w:p>
    <w:p w:rsidR="00D5752B" w:rsidRPr="008B565E" w:rsidRDefault="00D5752B" w:rsidP="00FF5D60">
      <w:pPr>
        <w:spacing w:line="360" w:lineRule="auto"/>
        <w:ind w:firstLine="420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8B565E">
        <w:rPr>
          <w:rFonts w:ascii="仿宋_GB2312" w:eastAsia="仿宋_GB2312" w:hAnsi="仿宋" w:cs="仿宋_GB2312"/>
          <w:b/>
          <w:bCs/>
          <w:sz w:val="28"/>
          <w:szCs w:val="28"/>
        </w:rPr>
        <w:t xml:space="preserve">5. </w:t>
      </w:r>
      <w:r w:rsidRPr="008B565E">
        <w:rPr>
          <w:rFonts w:ascii="仿宋_GB2312" w:eastAsia="仿宋_GB2312" w:hAnsi="仿宋" w:cs="仿宋_GB2312" w:hint="eastAsia"/>
          <w:b/>
          <w:bCs/>
          <w:sz w:val="28"/>
          <w:szCs w:val="28"/>
        </w:rPr>
        <w:t>纸箱抗压试验机：</w:t>
      </w:r>
    </w:p>
    <w:p w:rsidR="00D5752B" w:rsidRDefault="00D5752B" w:rsidP="00E82F7E">
      <w:pPr>
        <w:spacing w:line="360" w:lineRule="auto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满足</w:t>
      </w:r>
      <w:r w:rsidRPr="00E82F7E">
        <w:rPr>
          <w:rFonts w:ascii="仿宋_GB2312" w:eastAsia="仿宋_GB2312" w:hAnsi="仿宋" w:cs="仿宋_GB2312"/>
          <w:sz w:val="28"/>
          <w:szCs w:val="28"/>
        </w:rPr>
        <w:t>GB/T 4857.4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《包装</w:t>
      </w:r>
      <w:r w:rsidRPr="00E82F7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运输包装件</w:t>
      </w:r>
      <w:r w:rsidRPr="00E82F7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压力试验方法》、</w:t>
      </w:r>
      <w:r w:rsidRPr="00E82F7E">
        <w:rPr>
          <w:rFonts w:ascii="仿宋_GB2312" w:eastAsia="仿宋_GB2312" w:hAnsi="仿宋" w:cs="仿宋_GB2312"/>
          <w:sz w:val="28"/>
          <w:szCs w:val="28"/>
        </w:rPr>
        <w:t>GB/T 4857.3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《包装</w:t>
      </w:r>
      <w:r w:rsidRPr="00E82F7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运输包装件</w:t>
      </w:r>
      <w:r w:rsidRPr="00E82F7E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静载荷堆码试验方法》、</w:t>
      </w:r>
      <w:r w:rsidRPr="00E82F7E">
        <w:rPr>
          <w:rFonts w:ascii="仿宋_GB2312" w:eastAsia="仿宋_GB2312" w:hAnsi="仿宋" w:cs="仿宋_GB2312"/>
          <w:sz w:val="28"/>
          <w:szCs w:val="28"/>
        </w:rPr>
        <w:t>ISO 2874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《包装</w:t>
      </w:r>
      <w:r w:rsidRPr="00E82F7E">
        <w:rPr>
          <w:rFonts w:ascii="仿宋_GB2312" w:eastAsia="仿宋_GB2312" w:hAnsi="仿宋" w:cs="仿宋_GB2312"/>
          <w:sz w:val="28"/>
          <w:szCs w:val="28"/>
        </w:rPr>
        <w:t>--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完整、满装的运输包装件</w:t>
      </w:r>
      <w:r w:rsidRPr="00E82F7E">
        <w:rPr>
          <w:rFonts w:ascii="仿宋_GB2312" w:eastAsia="仿宋_GB2312" w:hAnsi="仿宋" w:cs="仿宋_GB2312"/>
          <w:sz w:val="28"/>
          <w:szCs w:val="28"/>
        </w:rPr>
        <w:t>--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压力试验机》、</w:t>
      </w:r>
      <w:r w:rsidRPr="00E82F7E">
        <w:rPr>
          <w:rFonts w:ascii="仿宋_GB2312" w:eastAsia="仿宋_GB2312" w:hAnsi="仿宋" w:cs="仿宋_GB2312"/>
          <w:sz w:val="28"/>
          <w:szCs w:val="28"/>
        </w:rPr>
        <w:t>ISO 2874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《包装</w:t>
      </w:r>
      <w:r w:rsidRPr="00E82F7E">
        <w:rPr>
          <w:rFonts w:ascii="仿宋_GB2312" w:eastAsia="仿宋_GB2312" w:hAnsi="仿宋" w:cs="仿宋_GB2312"/>
          <w:sz w:val="28"/>
          <w:szCs w:val="28"/>
        </w:rPr>
        <w:t>--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完整、满装的运输包装件</w:t>
      </w:r>
      <w:r w:rsidRPr="00E82F7E">
        <w:rPr>
          <w:rFonts w:ascii="仿宋_GB2312" w:eastAsia="仿宋_GB2312" w:hAnsi="仿宋" w:cs="仿宋_GB2312"/>
          <w:sz w:val="28"/>
          <w:szCs w:val="28"/>
        </w:rPr>
        <w:t>--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用压力试验机进行的堆码试验》标准要求。</w:t>
      </w:r>
    </w:p>
    <w:p w:rsidR="00D5752B" w:rsidRPr="00E82F7E" w:rsidRDefault="00D5752B" w:rsidP="00E82F7E">
      <w:pPr>
        <w:spacing w:line="360" w:lineRule="auto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82F7E">
        <w:rPr>
          <w:rFonts w:ascii="仿宋_GB2312" w:eastAsia="仿宋_GB2312" w:hAnsi="仿宋" w:cs="仿宋_GB2312"/>
          <w:sz w:val="28"/>
          <w:szCs w:val="28"/>
        </w:rPr>
        <w:t>1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）最大测试尺寸应至少满足</w:t>
      </w:r>
      <w:r w:rsidRPr="00E82F7E">
        <w:rPr>
          <w:rFonts w:ascii="仿宋_GB2312" w:eastAsia="仿宋_GB2312" w:hAnsi="仿宋" w:cs="仿宋_GB2312"/>
          <w:sz w:val="28"/>
          <w:szCs w:val="28"/>
        </w:rPr>
        <w:t>1.2m(L)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×</w:t>
      </w:r>
      <w:r w:rsidRPr="00E82F7E">
        <w:rPr>
          <w:rFonts w:ascii="仿宋_GB2312" w:eastAsia="仿宋_GB2312" w:hAnsi="仿宋" w:cs="仿宋_GB2312"/>
          <w:sz w:val="28"/>
          <w:szCs w:val="28"/>
        </w:rPr>
        <w:t xml:space="preserve">1.2m(W) 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×</w:t>
      </w:r>
      <w:r w:rsidRPr="00E82F7E">
        <w:rPr>
          <w:rFonts w:ascii="仿宋_GB2312" w:eastAsia="仿宋_GB2312" w:hAnsi="仿宋" w:cs="仿宋_GB2312"/>
          <w:sz w:val="28"/>
          <w:szCs w:val="28"/>
        </w:rPr>
        <w:t>1.2m(H)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D5752B" w:rsidRPr="00E82F7E" w:rsidRDefault="00D5752B" w:rsidP="00E82F7E">
      <w:pPr>
        <w:spacing w:line="360" w:lineRule="auto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82F7E">
        <w:rPr>
          <w:rFonts w:ascii="仿宋_GB2312" w:eastAsia="仿宋_GB2312" w:hAnsi="仿宋" w:cs="仿宋_GB2312"/>
          <w:sz w:val="28"/>
          <w:szCs w:val="28"/>
        </w:rPr>
        <w:t>2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）力值量程可达到</w:t>
      </w:r>
      <w:r w:rsidRPr="00E82F7E">
        <w:rPr>
          <w:rFonts w:ascii="仿宋_GB2312" w:eastAsia="仿宋_GB2312" w:hAnsi="仿宋" w:cs="仿宋_GB2312"/>
          <w:sz w:val="28"/>
          <w:szCs w:val="28"/>
        </w:rPr>
        <w:t>20KN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D5752B" w:rsidRPr="00E82F7E" w:rsidRDefault="00D5752B" w:rsidP="00E82F7E">
      <w:pPr>
        <w:spacing w:line="360" w:lineRule="auto"/>
        <w:ind w:firstLineChars="200" w:firstLine="3168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82F7E">
        <w:rPr>
          <w:rFonts w:ascii="仿宋_GB2312" w:eastAsia="仿宋_GB2312" w:hAnsi="仿宋" w:cs="仿宋_GB2312"/>
          <w:sz w:val="28"/>
          <w:szCs w:val="28"/>
        </w:rPr>
        <w:t>3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）测试速度可控但不限于</w:t>
      </w:r>
      <w:r w:rsidRPr="00E82F7E">
        <w:rPr>
          <w:rFonts w:ascii="仿宋_GB2312" w:eastAsia="仿宋_GB2312" w:hAnsi="仿宋" w:cs="仿宋_GB2312"/>
          <w:sz w:val="28"/>
          <w:szCs w:val="28"/>
        </w:rPr>
        <w:t>10 mm/min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±</w:t>
      </w:r>
      <w:r w:rsidRPr="00E82F7E">
        <w:rPr>
          <w:rFonts w:ascii="仿宋_GB2312" w:eastAsia="仿宋_GB2312" w:hAnsi="仿宋" w:cs="仿宋_GB2312"/>
          <w:sz w:val="28"/>
          <w:szCs w:val="28"/>
        </w:rPr>
        <w:t>2mm/min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，其他速度可调；</w:t>
      </w:r>
    </w:p>
    <w:p w:rsidR="00D5752B" w:rsidRPr="00E82F7E" w:rsidRDefault="00D5752B" w:rsidP="00FF5D6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82F7E">
        <w:rPr>
          <w:rFonts w:ascii="仿宋_GB2312" w:eastAsia="仿宋_GB2312" w:hAnsi="仿宋" w:cs="仿宋_GB2312"/>
          <w:sz w:val="28"/>
          <w:szCs w:val="28"/>
        </w:rPr>
        <w:t>4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）系统采用模块化控制，试验过程实现自动化；</w:t>
      </w:r>
    </w:p>
    <w:p w:rsidR="00D5752B" w:rsidRPr="00E82F7E" w:rsidRDefault="00D5752B" w:rsidP="00FF5D6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82F7E">
        <w:rPr>
          <w:rFonts w:ascii="仿宋_GB2312" w:eastAsia="仿宋_GB2312" w:hAnsi="仿宋" w:cs="仿宋_GB2312"/>
          <w:sz w:val="28"/>
          <w:szCs w:val="28"/>
        </w:rPr>
        <w:t>5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）具备过载急停按钮控制、上下行限位控制、超量程报警功能；</w:t>
      </w:r>
    </w:p>
    <w:p w:rsidR="00D5752B" w:rsidRPr="00E82F7E" w:rsidRDefault="00D5752B" w:rsidP="00FF5D6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E82F7E">
        <w:rPr>
          <w:rFonts w:ascii="仿宋_GB2312" w:eastAsia="仿宋_GB2312" w:hAnsi="仿宋" w:cs="仿宋_GB2312" w:hint="eastAsia"/>
          <w:sz w:val="28"/>
          <w:szCs w:val="28"/>
        </w:rPr>
        <w:t>（</w:t>
      </w:r>
      <w:r w:rsidRPr="00E82F7E">
        <w:rPr>
          <w:rFonts w:ascii="仿宋_GB2312" w:eastAsia="仿宋_GB2312" w:hAnsi="仿宋" w:cs="仿宋_GB2312"/>
          <w:sz w:val="28"/>
          <w:szCs w:val="28"/>
        </w:rPr>
        <w:t>6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）试验机采用高精度电机驱动，定位精度可达</w:t>
      </w:r>
      <w:r w:rsidRPr="00E82F7E">
        <w:rPr>
          <w:rFonts w:ascii="仿宋_GB2312" w:eastAsia="仿宋_GB2312" w:hAnsi="仿宋" w:cs="仿宋_GB2312"/>
          <w:sz w:val="28"/>
          <w:szCs w:val="28"/>
        </w:rPr>
        <w:t>2mm</w:t>
      </w:r>
      <w:r w:rsidRPr="00E82F7E"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D5752B" w:rsidRPr="00E82F7E" w:rsidRDefault="00D5752B" w:rsidP="00FF5D60">
      <w:pPr>
        <w:spacing w:line="360" w:lineRule="auto"/>
        <w:rPr>
          <w:rFonts w:ascii="仿宋_GB2312" w:eastAsia="仿宋_GB2312" w:hAnsi="仿宋" w:cs="仿宋_GB2312"/>
          <w:sz w:val="28"/>
          <w:szCs w:val="28"/>
        </w:rPr>
      </w:pPr>
      <w:r w:rsidRPr="00E82F7E">
        <w:rPr>
          <w:rFonts w:ascii="仿宋_GB2312" w:eastAsia="仿宋_GB2312" w:hAnsi="仿宋" w:cs="仿宋_GB2312"/>
          <w:sz w:val="28"/>
          <w:szCs w:val="28"/>
        </w:rPr>
        <w:t xml:space="preserve">     </w:t>
      </w:r>
    </w:p>
    <w:p w:rsidR="00D5752B" w:rsidRPr="00E82F7E" w:rsidRDefault="00D5752B" w:rsidP="00FF5D60">
      <w:pPr>
        <w:tabs>
          <w:tab w:val="left" w:pos="2895"/>
        </w:tabs>
        <w:rPr>
          <w:rFonts w:ascii="仿宋_GB2312" w:eastAsia="仿宋_GB2312" w:cs="Times New Roman"/>
          <w:sz w:val="28"/>
          <w:szCs w:val="28"/>
        </w:rPr>
      </w:pPr>
      <w:r w:rsidRPr="00E82F7E">
        <w:rPr>
          <w:rFonts w:ascii="仿宋_GB2312" w:eastAsia="仿宋_GB2312" w:cs="Times New Roman"/>
          <w:sz w:val="28"/>
          <w:szCs w:val="28"/>
        </w:rPr>
        <w:tab/>
      </w:r>
    </w:p>
    <w:p w:rsidR="00D5752B" w:rsidRPr="00E82F7E" w:rsidRDefault="00D5752B" w:rsidP="00FF5D60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</w:p>
    <w:sectPr w:rsidR="00D5752B" w:rsidRPr="00E82F7E" w:rsidSect="00411D08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EFC881"/>
    <w:multiLevelType w:val="singleLevel"/>
    <w:tmpl w:val="90EFC881"/>
    <w:lvl w:ilvl="0">
      <w:start w:val="1"/>
      <w:numFmt w:val="decimal"/>
      <w:suff w:val="nothing"/>
      <w:lvlText w:val="（%1）"/>
      <w:lvlJc w:val="left"/>
    </w:lvl>
  </w:abstractNum>
  <w:abstractNum w:abstractNumId="1">
    <w:nsid w:val="999C0557"/>
    <w:multiLevelType w:val="singleLevel"/>
    <w:tmpl w:val="999C0557"/>
    <w:lvl w:ilvl="0">
      <w:start w:val="1"/>
      <w:numFmt w:val="decimal"/>
      <w:suff w:val="nothing"/>
      <w:lvlText w:val="（%1）"/>
      <w:lvlJc w:val="left"/>
    </w:lvl>
  </w:abstractNum>
  <w:abstractNum w:abstractNumId="2">
    <w:nsid w:val="DF38EF34"/>
    <w:multiLevelType w:val="singleLevel"/>
    <w:tmpl w:val="DF38EF34"/>
    <w:lvl w:ilvl="0">
      <w:start w:val="1"/>
      <w:numFmt w:val="decimal"/>
      <w:suff w:val="nothing"/>
      <w:lvlText w:val="（%1）"/>
      <w:lvlJc w:val="left"/>
    </w:lvl>
  </w:abstractNum>
  <w:abstractNum w:abstractNumId="3">
    <w:nsid w:val="52E4C360"/>
    <w:multiLevelType w:val="singleLevel"/>
    <w:tmpl w:val="52E4C36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8A5EF7"/>
    <w:rsid w:val="00360EC0"/>
    <w:rsid w:val="00411D08"/>
    <w:rsid w:val="0054791A"/>
    <w:rsid w:val="006D73DD"/>
    <w:rsid w:val="00834F90"/>
    <w:rsid w:val="008B565E"/>
    <w:rsid w:val="00CD554B"/>
    <w:rsid w:val="00D5752B"/>
    <w:rsid w:val="00D717FB"/>
    <w:rsid w:val="00D86BB5"/>
    <w:rsid w:val="00E82F7E"/>
    <w:rsid w:val="00F75A60"/>
    <w:rsid w:val="00FF5D60"/>
    <w:rsid w:val="095938EF"/>
    <w:rsid w:val="096C22A0"/>
    <w:rsid w:val="0CB86841"/>
    <w:rsid w:val="13FE51F6"/>
    <w:rsid w:val="15134C40"/>
    <w:rsid w:val="1A8E4A3A"/>
    <w:rsid w:val="1CF03A46"/>
    <w:rsid w:val="1EE27AE4"/>
    <w:rsid w:val="1F36193C"/>
    <w:rsid w:val="20671AA4"/>
    <w:rsid w:val="22F77EC7"/>
    <w:rsid w:val="262B3A61"/>
    <w:rsid w:val="265B495E"/>
    <w:rsid w:val="27453AE0"/>
    <w:rsid w:val="29713348"/>
    <w:rsid w:val="2B020CB6"/>
    <w:rsid w:val="2BBB2642"/>
    <w:rsid w:val="2BE13348"/>
    <w:rsid w:val="2D244CAD"/>
    <w:rsid w:val="2F3A235E"/>
    <w:rsid w:val="2F9B5475"/>
    <w:rsid w:val="31811FED"/>
    <w:rsid w:val="33873355"/>
    <w:rsid w:val="354D6784"/>
    <w:rsid w:val="378C13DE"/>
    <w:rsid w:val="3B8A5EF7"/>
    <w:rsid w:val="405F48F5"/>
    <w:rsid w:val="44A175B5"/>
    <w:rsid w:val="45C034F0"/>
    <w:rsid w:val="47395871"/>
    <w:rsid w:val="48394DFC"/>
    <w:rsid w:val="49B3749B"/>
    <w:rsid w:val="50D435E6"/>
    <w:rsid w:val="535A7B8E"/>
    <w:rsid w:val="54114F76"/>
    <w:rsid w:val="54C95DF5"/>
    <w:rsid w:val="561C4D7A"/>
    <w:rsid w:val="572C6C5A"/>
    <w:rsid w:val="592E4F99"/>
    <w:rsid w:val="5B1D4E2F"/>
    <w:rsid w:val="5CFF778F"/>
    <w:rsid w:val="5D1D00A5"/>
    <w:rsid w:val="607E5EEF"/>
    <w:rsid w:val="622C529B"/>
    <w:rsid w:val="6347222C"/>
    <w:rsid w:val="67D93935"/>
    <w:rsid w:val="6AFA5643"/>
    <w:rsid w:val="6D461865"/>
    <w:rsid w:val="6DA46D57"/>
    <w:rsid w:val="728F6B43"/>
    <w:rsid w:val="73AB6C9F"/>
    <w:rsid w:val="75DA0549"/>
    <w:rsid w:val="7A44013A"/>
    <w:rsid w:val="7C1143A0"/>
    <w:rsid w:val="7ECB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08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1D08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811"/>
    <w:rPr>
      <w:rFonts w:cs="Calibri"/>
      <w:b/>
      <w:bCs/>
      <w:kern w:val="44"/>
      <w:sz w:val="44"/>
      <w:szCs w:val="44"/>
    </w:rPr>
  </w:style>
  <w:style w:type="table" w:styleId="TableGrid">
    <w:name w:val="Table Grid"/>
    <w:basedOn w:val="TableNormal"/>
    <w:uiPriority w:val="99"/>
    <w:rsid w:val="00411D08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uiPriority w:val="99"/>
    <w:rsid w:val="00411D08"/>
    <w:pPr>
      <w:widowControl w:val="0"/>
      <w:jc w:val="both"/>
    </w:pPr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222</Words>
  <Characters>1272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5</cp:revision>
  <cp:lastPrinted>2019-09-18T03:43:00Z</cp:lastPrinted>
  <dcterms:created xsi:type="dcterms:W3CDTF">2019-07-12T00:47:00Z</dcterms:created>
  <dcterms:modified xsi:type="dcterms:W3CDTF">2019-10-16T02:29:00Z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